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A3" w:rsidRDefault="002531A3" w:rsidP="002531A3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2531A3" w:rsidRPr="000C6ECE" w:rsidTr="00DD0396">
        <w:trPr>
          <w:trHeight w:val="826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1A3" w:rsidRDefault="002531A3" w:rsidP="00DD0396">
            <w:pPr>
              <w:jc w:val="center"/>
            </w:pPr>
            <w:r>
              <w:br w:type="page"/>
            </w:r>
          </w:p>
          <w:p w:rsidR="002531A3" w:rsidRPr="000C6ECE" w:rsidRDefault="002531A3" w:rsidP="00DD0396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:rsidR="002531A3" w:rsidRPr="000C6ECE" w:rsidRDefault="002531A3" w:rsidP="00DD0396">
            <w:pPr>
              <w:jc w:val="center"/>
            </w:pPr>
          </w:p>
          <w:p w:rsidR="002531A3" w:rsidRPr="000C6ECE" w:rsidRDefault="002531A3" w:rsidP="00DD0396">
            <w:pPr>
              <w:jc w:val="center"/>
            </w:pPr>
            <w:r>
              <w:t>2020.</w:t>
            </w:r>
            <w:r w:rsidRPr="000C6ECE">
              <w:t xml:space="preserve"> évben kezdődő adóévről a</w:t>
            </w:r>
            <w:r w:rsidR="000824B2">
              <w:t xml:space="preserve"> </w:t>
            </w:r>
            <w:bookmarkStart w:id="0" w:name="_GoBack"/>
            <w:r w:rsidR="000824B2" w:rsidRPr="000824B2">
              <w:rPr>
                <w:b/>
              </w:rPr>
              <w:t>Soltvadkert</w:t>
            </w:r>
            <w:bookmarkEnd w:id="0"/>
            <w:r w:rsidRPr="000C6ECE">
              <w:t xml:space="preserve"> önkormányzat illetékességi területén</w:t>
            </w:r>
          </w:p>
          <w:p w:rsidR="002531A3" w:rsidRPr="000C6ECE" w:rsidRDefault="002531A3" w:rsidP="00DD0396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2531A3" w:rsidRPr="000C6ECE" w:rsidRDefault="002531A3" w:rsidP="00DD0396">
            <w:pPr>
              <w:jc w:val="center"/>
            </w:pPr>
            <w:r w:rsidRPr="000C6ECE">
              <w:t>iparűzési adóbevalláshoz</w:t>
            </w:r>
          </w:p>
          <w:p w:rsidR="002531A3" w:rsidRPr="000C6ECE" w:rsidRDefault="002531A3" w:rsidP="00DD0396">
            <w:pPr>
              <w:jc w:val="center"/>
            </w:pPr>
          </w:p>
          <w:p w:rsidR="002531A3" w:rsidRPr="000C6ECE" w:rsidRDefault="002531A3" w:rsidP="00DD039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2531A3" w:rsidRPr="000C6ECE" w:rsidTr="00DD0396">
        <w:trPr>
          <w:trHeight w:val="170"/>
        </w:trPr>
        <w:tc>
          <w:tcPr>
            <w:tcW w:w="9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1A3" w:rsidRPr="000C6ECE" w:rsidRDefault="002531A3" w:rsidP="00DD0396"/>
        </w:tc>
      </w:tr>
      <w:tr w:rsidR="002531A3" w:rsidRPr="000C6ECE" w:rsidTr="00DD0396">
        <w:trPr>
          <w:trHeight w:val="379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1A3" w:rsidRPr="000C6ECE" w:rsidRDefault="002531A3" w:rsidP="00DD0396">
            <w:pPr>
              <w:ind w:left="1080"/>
              <w:contextualSpacing/>
              <w:rPr>
                <w:b/>
              </w:rPr>
            </w:pPr>
          </w:p>
          <w:p w:rsidR="002531A3" w:rsidRPr="000C6ECE" w:rsidRDefault="002531A3" w:rsidP="002531A3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2531A3" w:rsidRPr="000C6ECE" w:rsidRDefault="002531A3" w:rsidP="00DD0396">
            <w:pPr>
              <w:ind w:left="1080"/>
              <w:contextualSpacing/>
              <w:rPr>
                <w:b/>
              </w:rPr>
            </w:pPr>
          </w:p>
        </w:tc>
      </w:tr>
      <w:tr w:rsidR="002531A3" w:rsidRPr="000C6ECE" w:rsidTr="00DD0396">
        <w:trPr>
          <w:trHeight w:val="35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31A3" w:rsidRPr="000C6ECE" w:rsidRDefault="002531A3" w:rsidP="00DD0396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2531A3" w:rsidRPr="000C6ECE" w:rsidTr="00DD0396">
        <w:tc>
          <w:tcPr>
            <w:tcW w:w="98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31A3" w:rsidRPr="000C6ECE" w:rsidRDefault="002531A3" w:rsidP="00DD0396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2531A3" w:rsidRPr="000C6ECE" w:rsidTr="00DD0396">
        <w:tc>
          <w:tcPr>
            <w:tcW w:w="9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1A3" w:rsidRPr="000C6ECE" w:rsidRDefault="002531A3" w:rsidP="00DD0396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2531A3" w:rsidRPr="000C6ECE" w:rsidTr="00DD0396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531A3" w:rsidRPr="000C6ECE" w:rsidRDefault="002531A3" w:rsidP="00DD0396"/>
        </w:tc>
      </w:tr>
      <w:tr w:rsidR="002531A3" w:rsidRPr="000C6ECE" w:rsidTr="00DD0396">
        <w:trPr>
          <w:trHeight w:val="5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A3" w:rsidRPr="000C6ECE" w:rsidRDefault="002531A3" w:rsidP="00DD0396">
            <w:pPr>
              <w:rPr>
                <w:b/>
              </w:rPr>
            </w:pPr>
          </w:p>
          <w:p w:rsidR="002531A3" w:rsidRPr="000C6ECE" w:rsidRDefault="002531A3" w:rsidP="002531A3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2531A3" w:rsidRPr="000C6ECE" w:rsidRDefault="002531A3" w:rsidP="00DD039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31A3" w:rsidRPr="000C6ECE" w:rsidRDefault="002531A3" w:rsidP="00DD0396">
            <w:pPr>
              <w:rPr>
                <w:b/>
              </w:rPr>
            </w:pPr>
          </w:p>
          <w:p w:rsidR="002531A3" w:rsidRPr="000C6ECE" w:rsidRDefault="002531A3" w:rsidP="00DD0396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2531A3" w:rsidRPr="000C6ECE" w:rsidRDefault="002531A3" w:rsidP="00DD0396">
            <w:pPr>
              <w:rPr>
                <w:b/>
              </w:rPr>
            </w:pPr>
          </w:p>
        </w:tc>
      </w:tr>
      <w:tr w:rsidR="002531A3" w:rsidRPr="000C6ECE" w:rsidTr="00DD0396">
        <w:trPr>
          <w:trHeight w:val="42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A3" w:rsidRPr="000C6ECE" w:rsidRDefault="002531A3" w:rsidP="002531A3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31A3" w:rsidRPr="0088384E" w:rsidRDefault="002531A3" w:rsidP="00DD039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531A3" w:rsidRPr="000C6ECE" w:rsidTr="00DD0396">
        <w:trPr>
          <w:trHeight w:val="113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A3" w:rsidRPr="000C6ECE" w:rsidRDefault="002531A3" w:rsidP="002531A3">
            <w:pPr>
              <w:numPr>
                <w:ilvl w:val="0"/>
                <w:numId w:val="1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 xml:space="preserve">Szja. törvény hatálya alá tartozó vállalkozó </w:t>
            </w:r>
            <w:proofErr w:type="gramStart"/>
            <w:r w:rsidRPr="000C6ECE">
              <w:t>kompenzációs</w:t>
            </w:r>
            <w:proofErr w:type="gramEnd"/>
            <w:r w:rsidRPr="000C6ECE">
              <w:t xml:space="preserve"> felárral növelt ellenérték szerinti nettó árbevétel: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31A3" w:rsidRPr="0088384E" w:rsidRDefault="002531A3" w:rsidP="00DD039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531A3" w:rsidRPr="000C6ECE" w:rsidTr="00DD0396">
        <w:trPr>
          <w:trHeight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A3" w:rsidRPr="000C6ECE" w:rsidRDefault="002531A3" w:rsidP="002531A3">
            <w:pPr>
              <w:numPr>
                <w:ilvl w:val="0"/>
                <w:numId w:val="1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31A3" w:rsidRPr="0088384E" w:rsidRDefault="002531A3" w:rsidP="00DD039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531A3" w:rsidRPr="000C6ECE" w:rsidTr="00DD0396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A3" w:rsidRPr="000C6ECE" w:rsidRDefault="002531A3" w:rsidP="002531A3">
            <w:pPr>
              <w:numPr>
                <w:ilvl w:val="0"/>
                <w:numId w:val="1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31A3" w:rsidRPr="0088384E" w:rsidRDefault="002531A3" w:rsidP="00DD039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531A3" w:rsidRPr="000C6ECE" w:rsidTr="00DD0396">
        <w:trPr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A3" w:rsidRPr="000C6ECE" w:rsidRDefault="002531A3" w:rsidP="002531A3">
            <w:pPr>
              <w:numPr>
                <w:ilvl w:val="0"/>
                <w:numId w:val="1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31A3" w:rsidRPr="0088384E" w:rsidRDefault="002531A3" w:rsidP="00DD039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531A3" w:rsidRPr="000C6ECE" w:rsidTr="00DD0396">
        <w:trPr>
          <w:trHeight w:val="2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1A3" w:rsidRPr="000C6ECE" w:rsidRDefault="002531A3" w:rsidP="002531A3">
            <w:pPr>
              <w:numPr>
                <w:ilvl w:val="1"/>
                <w:numId w:val="1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31A3" w:rsidRPr="0088384E" w:rsidRDefault="002531A3" w:rsidP="00DD039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531A3" w:rsidRPr="000C6ECE" w:rsidTr="00DD0396">
        <w:trPr>
          <w:trHeight w:val="39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A3" w:rsidRPr="000C6ECE" w:rsidRDefault="002531A3" w:rsidP="002531A3">
            <w:pPr>
              <w:numPr>
                <w:ilvl w:val="1"/>
                <w:numId w:val="1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31A3" w:rsidRPr="0088384E" w:rsidRDefault="002531A3" w:rsidP="00DD039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531A3" w:rsidRPr="000C6ECE" w:rsidTr="00DD039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A3" w:rsidRPr="000C6ECE" w:rsidRDefault="002531A3" w:rsidP="002531A3">
            <w:pPr>
              <w:numPr>
                <w:ilvl w:val="0"/>
                <w:numId w:val="1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31A3" w:rsidRPr="0088384E" w:rsidRDefault="002531A3" w:rsidP="00DD039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2531A3" w:rsidRPr="000C6ECE" w:rsidTr="00DD0396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A3" w:rsidRPr="000C6ECE" w:rsidRDefault="002531A3" w:rsidP="002531A3">
            <w:pPr>
              <w:numPr>
                <w:ilvl w:val="0"/>
                <w:numId w:val="1"/>
              </w:numPr>
              <w:contextualSpacing/>
            </w:pPr>
            <w:r>
              <w:t xml:space="preserve">Főtevékenységként sporttevékenységet végző, a Sport tv. </w:t>
            </w:r>
            <w:proofErr w:type="gramStart"/>
            <w:r>
              <w:t>szerinti</w:t>
            </w:r>
            <w:proofErr w:type="gramEnd"/>
            <w:r>
              <w:t xml:space="preserve"> sportvállalkozás nettó árbevételt csökkentő tétele*: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31A3" w:rsidRPr="004F05AA" w:rsidRDefault="002531A3" w:rsidP="00DD0396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</w:tbl>
    <w:p w:rsidR="001E4F1C" w:rsidRDefault="000824B2"/>
    <w:p w:rsidR="0018769B" w:rsidRDefault="0018769B"/>
    <w:p w:rsidR="0018769B" w:rsidRDefault="0018769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859"/>
        <w:gridCol w:w="3995"/>
      </w:tblGrid>
      <w:tr w:rsidR="0018769B" w:rsidRPr="004F05AA" w:rsidTr="00DD0396">
        <w:trPr>
          <w:trHeight w:val="236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69B" w:rsidRPr="004F05AA" w:rsidRDefault="0018769B" w:rsidP="00DD0396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</w:t>
            </w:r>
            <w:proofErr w:type="gramStart"/>
            <w:r w:rsidRPr="006A5547">
              <w:rPr>
                <w:i/>
                <w:sz w:val="18"/>
                <w:szCs w:val="20"/>
              </w:rPr>
              <w:t>A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” jelű betétlap II./7. </w:t>
            </w:r>
            <w:proofErr w:type="gramStart"/>
            <w:r w:rsidRPr="006A5547">
              <w:rPr>
                <w:i/>
                <w:sz w:val="18"/>
                <w:szCs w:val="20"/>
              </w:rPr>
              <w:t>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</w:t>
            </w:r>
            <w:proofErr w:type="gramStart"/>
            <w:r w:rsidRPr="006A5547">
              <w:rPr>
                <w:i/>
                <w:sz w:val="18"/>
                <w:szCs w:val="20"/>
              </w:rPr>
              <w:t>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18769B" w:rsidRPr="006A5547" w:rsidTr="00DD0396">
        <w:trPr>
          <w:trHeight w:val="291"/>
        </w:trPr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69B" w:rsidRPr="006A5547" w:rsidRDefault="0018769B" w:rsidP="00DD0396">
            <w:pPr>
              <w:jc w:val="center"/>
              <w:rPr>
                <w:b/>
                <w:szCs w:val="48"/>
              </w:rPr>
            </w:pPr>
          </w:p>
        </w:tc>
      </w:tr>
      <w:tr w:rsidR="0018769B" w:rsidTr="00DD0396">
        <w:trPr>
          <w:trHeight w:val="36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69B" w:rsidRPr="00E71B42" w:rsidRDefault="0018769B" w:rsidP="00DD0396">
            <w:pPr>
              <w:rPr>
                <w:b/>
              </w:rPr>
            </w:pPr>
          </w:p>
          <w:p w:rsidR="0018769B" w:rsidRDefault="0018769B" w:rsidP="00DD0396">
            <w:pPr>
              <w:rPr>
                <w:b/>
              </w:rPr>
            </w:pPr>
            <w:r w:rsidRPr="00E71B42">
              <w:rPr>
                <w:b/>
              </w:rPr>
              <w:t>II/</w:t>
            </w:r>
            <w:proofErr w:type="gramStart"/>
            <w:r w:rsidRPr="00E71B42">
              <w:rPr>
                <w:b/>
              </w:rPr>
              <w:t>A</w:t>
            </w:r>
            <w:proofErr w:type="gramEnd"/>
            <w:r w:rsidRPr="00E71B42">
              <w:rPr>
                <w:b/>
              </w:rPr>
              <w:t>.  Nyilatkozat</w:t>
            </w:r>
          </w:p>
          <w:p w:rsidR="0018769B" w:rsidRDefault="0018769B" w:rsidP="00DD0396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18769B" w:rsidTr="00DD0396">
        <w:trPr>
          <w:trHeight w:val="265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9B" w:rsidRDefault="0018769B" w:rsidP="00DD0396">
            <w:pPr>
              <w:rPr>
                <w:b/>
              </w:rPr>
            </w:pPr>
          </w:p>
          <w:p w:rsidR="0018769B" w:rsidRPr="00E71B42" w:rsidRDefault="0018769B" w:rsidP="00DD0396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</w:t>
            </w:r>
            <w:proofErr w:type="gramStart"/>
            <w:r w:rsidRPr="00E71B42">
              <w:t>A</w:t>
            </w:r>
            <w:proofErr w:type="gramEnd"/>
            <w:r w:rsidRPr="00E71B42">
              <w:t>” jelű betétlap II./7. sora) nettó árbevétel csökkentés miatti adócsökkenést választásom szerint</w:t>
            </w:r>
          </w:p>
          <w:p w:rsidR="0018769B" w:rsidRDefault="0018769B" w:rsidP="00DD0396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18769B" w:rsidRPr="006A5547" w:rsidRDefault="0018769B" w:rsidP="00DD0396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 xml:space="preserve">a Szerződés 107. és 108. cikke alkalmazásában bizonyos támogatási </w:t>
            </w:r>
            <w:proofErr w:type="gramStart"/>
            <w:r w:rsidRPr="006A5547">
              <w:rPr>
                <w:rFonts w:ascii="LiberationSerif" w:hAnsi="LiberationSerif" w:cs="LiberationSerif"/>
              </w:rPr>
              <w:t>kategóriáknak</w:t>
            </w:r>
            <w:proofErr w:type="gramEnd"/>
            <w:r w:rsidRPr="006A5547">
              <w:rPr>
                <w:rFonts w:ascii="LiberationSerif" w:hAnsi="LiberationSerif" w:cs="LiberationSerif"/>
              </w:rPr>
              <w:t xml:space="preserve"> a belső</w:t>
            </w:r>
          </w:p>
          <w:p w:rsidR="0018769B" w:rsidRDefault="0018769B" w:rsidP="00DD0396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18769B" w:rsidRDefault="0018769B" w:rsidP="00DD039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18769B" w:rsidRPr="000C6ECE" w:rsidTr="00DD0396">
        <w:trPr>
          <w:trHeight w:val="283"/>
        </w:trPr>
        <w:tc>
          <w:tcPr>
            <w:tcW w:w="98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8769B" w:rsidRPr="000C6ECE" w:rsidRDefault="0018769B" w:rsidP="00DD0396"/>
        </w:tc>
      </w:tr>
      <w:tr w:rsidR="0018769B" w:rsidRPr="000C6ECE" w:rsidTr="00DD0396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8769B" w:rsidRPr="000C6ECE" w:rsidRDefault="0018769B" w:rsidP="00DD0396"/>
        </w:tc>
      </w:tr>
      <w:tr w:rsidR="0018769B" w:rsidRPr="000C6ECE" w:rsidTr="00DD0396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8769B" w:rsidRPr="000C6ECE" w:rsidRDefault="0018769B" w:rsidP="00DD0396">
            <w:pPr>
              <w:jc w:val="center"/>
            </w:pPr>
          </w:p>
          <w:p w:rsidR="0018769B" w:rsidRPr="000C6ECE" w:rsidRDefault="0018769B" w:rsidP="00DD0396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69B" w:rsidRPr="000C6ECE" w:rsidRDefault="0018769B" w:rsidP="00DD039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69B" w:rsidRPr="000C6ECE" w:rsidRDefault="0018769B" w:rsidP="00DD039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69B" w:rsidRPr="000C6ECE" w:rsidRDefault="0018769B" w:rsidP="00DD0396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8769B" w:rsidRPr="000C6ECE" w:rsidRDefault="0018769B" w:rsidP="00DD0396">
            <w:pPr>
              <w:jc w:val="center"/>
            </w:pPr>
          </w:p>
          <w:p w:rsidR="0018769B" w:rsidRPr="000C6ECE" w:rsidRDefault="0018769B" w:rsidP="00DD0396">
            <w:pPr>
              <w:jc w:val="center"/>
            </w:pPr>
            <w:r w:rsidRPr="000C6ECE">
              <w:t>_________________________</w:t>
            </w:r>
          </w:p>
        </w:tc>
      </w:tr>
      <w:tr w:rsidR="0018769B" w:rsidRPr="000C6ECE" w:rsidTr="00DD0396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769B" w:rsidRPr="000C6ECE" w:rsidRDefault="0018769B" w:rsidP="00DD0396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8769B" w:rsidRPr="000C6ECE" w:rsidRDefault="0018769B" w:rsidP="00DD0396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8769B" w:rsidRPr="000C6ECE" w:rsidRDefault="0018769B" w:rsidP="00DD0396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8769B" w:rsidRPr="000C6ECE" w:rsidRDefault="0018769B" w:rsidP="00DD0396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9B" w:rsidRPr="000C6ECE" w:rsidRDefault="0018769B" w:rsidP="00DD0396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18769B" w:rsidRDefault="0018769B"/>
    <w:sectPr w:rsidR="0018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A3"/>
    <w:rsid w:val="000824B2"/>
    <w:rsid w:val="0018769B"/>
    <w:rsid w:val="002531A3"/>
    <w:rsid w:val="004603A9"/>
    <w:rsid w:val="00D75857"/>
    <w:rsid w:val="00F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33A9"/>
  <w15:chartTrackingRefBased/>
  <w15:docId w15:val="{892BC1AE-BB6B-45A0-9139-495B595A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2021-01-08T13:18:00Z</dcterms:created>
  <dcterms:modified xsi:type="dcterms:W3CDTF">2021-01-08T13:20:00Z</dcterms:modified>
</cp:coreProperties>
</file>