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986D" w14:textId="77777777" w:rsidR="006D31F6" w:rsidRDefault="006D31F6" w:rsidP="006D31F6">
      <w:pPr>
        <w:pStyle w:val="NormlWeb"/>
        <w:spacing w:before="0" w:beforeAutospacing="0" w:after="0" w:afterAutospacing="0"/>
        <w:jc w:val="center"/>
        <w:rPr>
          <w:rFonts w:ascii="Garamond" w:hAnsi="Garamond"/>
          <w:b/>
        </w:rPr>
      </w:pPr>
    </w:p>
    <w:p w14:paraId="0869804A" w14:textId="1AB9C2B0" w:rsidR="006D31F6" w:rsidRPr="00AE76AA" w:rsidRDefault="006D31F6" w:rsidP="006D31F6">
      <w:pPr>
        <w:pStyle w:val="NormlWeb"/>
        <w:spacing w:before="0" w:beforeAutospacing="0" w:after="0" w:afterAutospacing="0"/>
        <w:jc w:val="center"/>
        <w:rPr>
          <w:rFonts w:ascii="Garamond" w:hAnsi="Garamond"/>
          <w:b/>
        </w:rPr>
      </w:pPr>
      <w:r w:rsidRPr="00AE76AA">
        <w:rPr>
          <w:rFonts w:ascii="Garamond" w:hAnsi="Garamond"/>
          <w:b/>
        </w:rPr>
        <w:t>Soltvadkert Város Önkormányzat Képviselő-testülete</w:t>
      </w:r>
    </w:p>
    <w:p w14:paraId="526B49FC" w14:textId="1EE64816" w:rsidR="006D31F6" w:rsidRPr="00AE76AA" w:rsidRDefault="006D31F6" w:rsidP="006D31F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6</w:t>
      </w:r>
      <w:r w:rsidRPr="00AE76AA">
        <w:rPr>
          <w:rFonts w:ascii="Garamond" w:hAnsi="Garamond"/>
          <w:b/>
        </w:rPr>
        <w:t>/202</w:t>
      </w:r>
      <w:r>
        <w:rPr>
          <w:rFonts w:ascii="Garamond" w:hAnsi="Garamond"/>
          <w:b/>
        </w:rPr>
        <w:t>1</w:t>
      </w:r>
      <w:r w:rsidRPr="00AE76AA">
        <w:rPr>
          <w:rFonts w:ascii="Garamond" w:hAnsi="Garamond"/>
          <w:b/>
        </w:rPr>
        <w:t>. (VI</w:t>
      </w:r>
      <w:r>
        <w:rPr>
          <w:rFonts w:ascii="Garamond" w:hAnsi="Garamond"/>
          <w:b/>
        </w:rPr>
        <w:t>I</w:t>
      </w:r>
      <w:r w:rsidRPr="00AE76AA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01</w:t>
      </w:r>
      <w:r w:rsidRPr="00AE76AA">
        <w:rPr>
          <w:rFonts w:ascii="Garamond" w:hAnsi="Garamond"/>
          <w:b/>
        </w:rPr>
        <w:t xml:space="preserve">.) </w:t>
      </w:r>
      <w:r w:rsidRPr="00AE76AA">
        <w:rPr>
          <w:rFonts w:ascii="Garamond" w:hAnsi="Garamond"/>
          <w:b/>
          <w:bCs/>
        </w:rPr>
        <w:t>önkormányzati rendelete</w:t>
      </w:r>
    </w:p>
    <w:p w14:paraId="79021DBD" w14:textId="77777777" w:rsidR="006D31F6" w:rsidRPr="00AE76AA" w:rsidRDefault="006D31F6" w:rsidP="006D31F6">
      <w:pPr>
        <w:jc w:val="center"/>
        <w:rPr>
          <w:rFonts w:ascii="Garamond" w:hAnsi="Garamond"/>
          <w:b/>
          <w:bCs/>
        </w:rPr>
      </w:pPr>
    </w:p>
    <w:p w14:paraId="613BC9A7" w14:textId="77777777" w:rsidR="006D31F6" w:rsidRPr="00AE76AA" w:rsidRDefault="006D31F6" w:rsidP="006D31F6">
      <w:pPr>
        <w:jc w:val="center"/>
        <w:rPr>
          <w:rFonts w:ascii="Garamond" w:hAnsi="Garamond"/>
          <w:b/>
          <w:bCs/>
        </w:rPr>
      </w:pPr>
      <w:r w:rsidRPr="00AE76AA">
        <w:rPr>
          <w:rFonts w:ascii="Garamond" w:hAnsi="Garamond"/>
          <w:b/>
          <w:bCs/>
        </w:rPr>
        <w:t>Soltvadkert Város Önkormányzat 202</w:t>
      </w:r>
      <w:r>
        <w:rPr>
          <w:rFonts w:ascii="Garamond" w:hAnsi="Garamond"/>
          <w:b/>
          <w:bCs/>
        </w:rPr>
        <w:t>1</w:t>
      </w:r>
      <w:r w:rsidRPr="00AE76AA">
        <w:rPr>
          <w:rFonts w:ascii="Garamond" w:hAnsi="Garamond"/>
          <w:b/>
          <w:bCs/>
        </w:rPr>
        <w:t>. évi költségvetéséről szóló</w:t>
      </w:r>
    </w:p>
    <w:p w14:paraId="4DB3FE62" w14:textId="77777777" w:rsidR="006D31F6" w:rsidRPr="00AE76AA" w:rsidRDefault="006D31F6" w:rsidP="006D31F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</w:t>
      </w:r>
      <w:r w:rsidRPr="00AE76AA">
        <w:rPr>
          <w:rFonts w:ascii="Garamond" w:hAnsi="Garamond"/>
          <w:b/>
          <w:bCs/>
        </w:rPr>
        <w:t>/202</w:t>
      </w:r>
      <w:r>
        <w:rPr>
          <w:rFonts w:ascii="Garamond" w:hAnsi="Garamond"/>
          <w:b/>
          <w:bCs/>
        </w:rPr>
        <w:t>1</w:t>
      </w:r>
      <w:r w:rsidRPr="00AE76AA">
        <w:rPr>
          <w:rFonts w:ascii="Garamond" w:hAnsi="Garamond"/>
          <w:b/>
          <w:bCs/>
        </w:rPr>
        <w:t>. (</w:t>
      </w:r>
      <w:r>
        <w:rPr>
          <w:rFonts w:ascii="Garamond" w:hAnsi="Garamond"/>
          <w:b/>
          <w:bCs/>
        </w:rPr>
        <w:t>I</w:t>
      </w:r>
      <w:r w:rsidRPr="00AE76AA">
        <w:rPr>
          <w:rFonts w:ascii="Garamond" w:hAnsi="Garamond"/>
          <w:b/>
          <w:bCs/>
        </w:rPr>
        <w:t>I</w:t>
      </w:r>
      <w:r>
        <w:rPr>
          <w:rFonts w:ascii="Garamond" w:hAnsi="Garamond"/>
          <w:b/>
          <w:bCs/>
        </w:rPr>
        <w:t>I</w:t>
      </w:r>
      <w:r w:rsidRPr="00AE76AA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10</w:t>
      </w:r>
      <w:r w:rsidRPr="00AE76AA">
        <w:rPr>
          <w:rFonts w:ascii="Garamond" w:hAnsi="Garamond"/>
          <w:b/>
          <w:bCs/>
        </w:rPr>
        <w:t>.) önkormányzati rendelet módosításáról és kiegészítéséről</w:t>
      </w:r>
    </w:p>
    <w:p w14:paraId="71D40DA4" w14:textId="77777777" w:rsidR="006D31F6" w:rsidRPr="00AE76AA" w:rsidRDefault="006D31F6" w:rsidP="006D31F6">
      <w:pPr>
        <w:pStyle w:val="Cmsor7"/>
        <w:rPr>
          <w:rFonts w:ascii="Garamond" w:hAnsi="Garamond"/>
          <w:sz w:val="24"/>
        </w:rPr>
      </w:pPr>
    </w:p>
    <w:p w14:paraId="6F1C4A75" w14:textId="2685DE77" w:rsidR="006D31F6" w:rsidRDefault="006D31F6" w:rsidP="006D31F6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AE76AA">
        <w:rPr>
          <w:rFonts w:ascii="Garamond" w:hAnsi="Garamond"/>
        </w:rPr>
        <w:t>Soltvadkert Város Önkormányzat Képviselő-testülete az Alaptörvény 32 cikk (2) bekezdésében meghatározott eredeti jogalkotói hatáskörében, az Alaptörvény 32. cikk (1) bekezdés f) pontjában, Magyarország helyi önkormányzatairól szóló 2011. évi CLXXXIX törvény 111. § (2)-(3) bekezdéseiben meghatározott feladatkörében eljárva, Soltvadkert Város Önkormányzata Képviselő-testületének az önkormányzat szervezeti és működési szabályzatáról szóló 16/2013. (V.31.) önkormányzati rendelete 3. melléklet 3.3.1. pontjában biztosított véleményezési jogkörben eljáró Pénzügyi Bizottság véleményének kikérésével a Soltvadkert Város Önkormányzat (a továbbiakban: Önkormányzat) 202</w:t>
      </w:r>
      <w:r>
        <w:rPr>
          <w:rFonts w:ascii="Garamond" w:hAnsi="Garamond"/>
        </w:rPr>
        <w:t>1</w:t>
      </w:r>
      <w:r w:rsidRPr="00AE76AA">
        <w:rPr>
          <w:rFonts w:ascii="Garamond" w:hAnsi="Garamond"/>
        </w:rPr>
        <w:t xml:space="preserve">. évi költségvetéséről szóló </w:t>
      </w:r>
      <w:r w:rsidRPr="00DF059B">
        <w:rPr>
          <w:rFonts w:ascii="Garamond" w:hAnsi="Garamond"/>
        </w:rPr>
        <w:t>2/</w:t>
      </w:r>
      <w:r w:rsidRPr="00365955">
        <w:rPr>
          <w:rFonts w:ascii="Garamond" w:hAnsi="Garamond"/>
        </w:rPr>
        <w:t>2021.(III.10.)</w:t>
      </w:r>
      <w:r w:rsidRPr="00AE76AA">
        <w:rPr>
          <w:rFonts w:ascii="Garamond" w:hAnsi="Garamond"/>
        </w:rPr>
        <w:t xml:space="preserve"> önkormányzati rendelet (a továbbiakban: </w:t>
      </w:r>
      <w:proofErr w:type="spellStart"/>
      <w:r w:rsidRPr="00AE76AA">
        <w:rPr>
          <w:rFonts w:ascii="Garamond" w:hAnsi="Garamond"/>
        </w:rPr>
        <w:t>Ör</w:t>
      </w:r>
      <w:proofErr w:type="spellEnd"/>
      <w:r w:rsidRPr="00AE76AA">
        <w:rPr>
          <w:rFonts w:ascii="Garamond" w:hAnsi="Garamond"/>
        </w:rPr>
        <w:t>.) módosításáról és kiegészítéséről a következőket rendeli el:</w:t>
      </w:r>
    </w:p>
    <w:p w14:paraId="78B44A0D" w14:textId="3789D839" w:rsidR="00E470A5" w:rsidRDefault="00E470A5" w:rsidP="006D31F6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</w:p>
    <w:p w14:paraId="252FC705" w14:textId="77777777" w:rsidR="00E470A5" w:rsidRPr="00AE76AA" w:rsidRDefault="00E470A5" w:rsidP="00E470A5">
      <w:pPr>
        <w:ind w:left="705" w:hanging="705"/>
        <w:jc w:val="both"/>
        <w:rPr>
          <w:rFonts w:ascii="Garamond" w:hAnsi="Garamond"/>
        </w:rPr>
      </w:pPr>
      <w:r w:rsidRPr="00AE76AA">
        <w:rPr>
          <w:rFonts w:ascii="Garamond" w:hAnsi="Garamond"/>
          <w:b/>
          <w:bCs/>
        </w:rPr>
        <w:t>1.§</w:t>
      </w:r>
      <w:r w:rsidRPr="00AE76AA">
        <w:rPr>
          <w:rFonts w:ascii="Garamond" w:hAnsi="Garamond"/>
          <w:b/>
          <w:bCs/>
        </w:rPr>
        <w:tab/>
      </w:r>
      <w:r w:rsidRPr="00AE76AA">
        <w:rPr>
          <w:rFonts w:ascii="Garamond" w:hAnsi="Garamond"/>
          <w:bCs/>
        </w:rPr>
        <w:tab/>
        <w:t>(1)</w:t>
      </w:r>
      <w:r w:rsidRPr="00AE76AA">
        <w:rPr>
          <w:rFonts w:ascii="Garamond" w:hAnsi="Garamond"/>
          <w:b/>
          <w:bCs/>
        </w:rPr>
        <w:t xml:space="preserve"> </w:t>
      </w:r>
      <w:r w:rsidRPr="00AE76AA">
        <w:rPr>
          <w:rFonts w:ascii="Garamond" w:hAnsi="Garamond"/>
        </w:rPr>
        <w:t xml:space="preserve">Az </w:t>
      </w:r>
      <w:proofErr w:type="spellStart"/>
      <w:r w:rsidRPr="00AE76AA">
        <w:rPr>
          <w:rFonts w:ascii="Garamond" w:hAnsi="Garamond"/>
        </w:rPr>
        <w:t>Ör</w:t>
      </w:r>
      <w:proofErr w:type="spellEnd"/>
      <w:r w:rsidRPr="00AE76AA">
        <w:rPr>
          <w:rFonts w:ascii="Garamond" w:hAnsi="Garamond"/>
        </w:rPr>
        <w:t>. 3.§. (1) bekezdése helyébe a következő rendelkezés lép:</w:t>
      </w:r>
    </w:p>
    <w:p w14:paraId="34F2BF0B" w14:textId="77777777" w:rsidR="00E470A5" w:rsidRDefault="00E470A5" w:rsidP="00E470A5">
      <w:pPr>
        <w:ind w:left="993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AE76AA">
        <w:rPr>
          <w:rFonts w:ascii="Garamond" w:hAnsi="Garamond"/>
        </w:rPr>
        <w:t>3.§ (1) A Képviselő-testület Soltvadkert Város Önkormányzat 202</w:t>
      </w:r>
      <w:r>
        <w:rPr>
          <w:rFonts w:ascii="Garamond" w:hAnsi="Garamond"/>
        </w:rPr>
        <w:t>1.</w:t>
      </w:r>
      <w:r w:rsidRPr="00AE76AA">
        <w:rPr>
          <w:rFonts w:ascii="Garamond" w:hAnsi="Garamond"/>
        </w:rPr>
        <w:t>évi költségvetésének főösszegét</w:t>
      </w:r>
    </w:p>
    <w:p w14:paraId="5F97D3A0" w14:textId="77777777" w:rsidR="00E470A5" w:rsidRPr="00AE76AA" w:rsidRDefault="00E470A5" w:rsidP="00E470A5">
      <w:pPr>
        <w:ind w:left="993" w:hanging="284"/>
        <w:jc w:val="both"/>
        <w:rPr>
          <w:rFonts w:ascii="Garamond" w:hAnsi="Garamond"/>
        </w:rPr>
      </w:pPr>
    </w:p>
    <w:p w14:paraId="5E9E77AA" w14:textId="2A39A075" w:rsidR="00E470A5" w:rsidRPr="00AE76AA" w:rsidRDefault="00E470A5" w:rsidP="00E470A5">
      <w:pPr>
        <w:ind w:left="720"/>
        <w:jc w:val="center"/>
        <w:rPr>
          <w:rFonts w:ascii="Garamond" w:hAnsi="Garamond"/>
          <w:b/>
          <w:bCs/>
        </w:rPr>
      </w:pPr>
      <w:r w:rsidRPr="00DF059B">
        <w:rPr>
          <w:rFonts w:ascii="Garamond" w:hAnsi="Garamond" w:cs="Arial"/>
          <w:b/>
          <w:bCs/>
        </w:rPr>
        <w:t>1</w:t>
      </w:r>
      <w:r w:rsidR="00A324AC">
        <w:rPr>
          <w:rFonts w:ascii="Garamond" w:hAnsi="Garamond" w:cs="Arial"/>
          <w:b/>
          <w:bCs/>
        </w:rPr>
        <w:t> </w:t>
      </w:r>
      <w:r w:rsidRPr="00DF059B">
        <w:rPr>
          <w:rFonts w:ascii="Garamond" w:hAnsi="Garamond" w:cs="Arial"/>
          <w:b/>
          <w:bCs/>
        </w:rPr>
        <w:t>749</w:t>
      </w:r>
      <w:r w:rsidR="00A324AC">
        <w:rPr>
          <w:rFonts w:ascii="Garamond" w:hAnsi="Garamond" w:cs="Arial"/>
          <w:b/>
          <w:bCs/>
        </w:rPr>
        <w:t> </w:t>
      </w:r>
      <w:r w:rsidRPr="00DF059B">
        <w:rPr>
          <w:rFonts w:ascii="Garamond" w:hAnsi="Garamond" w:cs="Arial"/>
          <w:b/>
          <w:bCs/>
        </w:rPr>
        <w:t>630</w:t>
      </w:r>
      <w:r w:rsidR="00A324AC">
        <w:rPr>
          <w:rFonts w:ascii="Garamond" w:hAnsi="Garamond" w:cs="Arial"/>
          <w:b/>
          <w:bCs/>
        </w:rPr>
        <w:t xml:space="preserve"> </w:t>
      </w:r>
      <w:r w:rsidRPr="00DF059B">
        <w:rPr>
          <w:rFonts w:ascii="Garamond" w:hAnsi="Garamond" w:cs="Arial"/>
          <w:b/>
          <w:bCs/>
        </w:rPr>
        <w:t>000</w:t>
      </w:r>
      <w:r w:rsidRPr="00AE76AA">
        <w:rPr>
          <w:rFonts w:ascii="Garamond" w:hAnsi="Garamond"/>
          <w:b/>
          <w:bCs/>
        </w:rPr>
        <w:t xml:space="preserve"> Ft-ban állapítja meg.</w:t>
      </w:r>
    </w:p>
    <w:p w14:paraId="0061AD19" w14:textId="77777777" w:rsidR="00E470A5" w:rsidRDefault="00E470A5" w:rsidP="00E470A5">
      <w:pPr>
        <w:ind w:left="705"/>
        <w:jc w:val="both"/>
        <w:rPr>
          <w:rFonts w:ascii="Garamond" w:hAnsi="Garamond"/>
        </w:rPr>
      </w:pPr>
    </w:p>
    <w:p w14:paraId="3E3A409E" w14:textId="77777777" w:rsidR="00E470A5" w:rsidRPr="00AE76AA" w:rsidRDefault="00E470A5" w:rsidP="00E470A5">
      <w:pPr>
        <w:ind w:left="705"/>
        <w:jc w:val="both"/>
        <w:rPr>
          <w:rFonts w:ascii="Garamond" w:hAnsi="Garamond"/>
        </w:rPr>
      </w:pPr>
      <w:r w:rsidRPr="00AE76AA">
        <w:rPr>
          <w:rFonts w:ascii="Garamond" w:hAnsi="Garamond"/>
        </w:rPr>
        <w:t xml:space="preserve">(2) Az </w:t>
      </w:r>
      <w:proofErr w:type="spellStart"/>
      <w:r w:rsidRPr="00AE76AA">
        <w:rPr>
          <w:rFonts w:ascii="Garamond" w:hAnsi="Garamond"/>
        </w:rPr>
        <w:t>Ör</w:t>
      </w:r>
      <w:proofErr w:type="spellEnd"/>
      <w:r w:rsidRPr="00AE76AA">
        <w:rPr>
          <w:rFonts w:ascii="Garamond" w:hAnsi="Garamond"/>
        </w:rPr>
        <w:t>. 3.§. (2) bekezdése helyébe a következő rendelkezés lép:</w:t>
      </w:r>
    </w:p>
    <w:p w14:paraId="5BCDD181" w14:textId="77777777" w:rsidR="00E470A5" w:rsidRPr="00AE76AA" w:rsidRDefault="00E470A5" w:rsidP="00E470A5">
      <w:pPr>
        <w:pStyle w:val="Szvegtrzs"/>
        <w:ind w:left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</w:t>
      </w:r>
      <w:r w:rsidRPr="00AE76AA">
        <w:rPr>
          <w:rFonts w:ascii="Garamond" w:hAnsi="Garamond"/>
          <w:sz w:val="24"/>
        </w:rPr>
        <w:t>A költségvetési főösszegen belül</w:t>
      </w:r>
    </w:p>
    <w:p w14:paraId="01EB1D81" w14:textId="77777777" w:rsidR="00E470A5" w:rsidRPr="00AE76AA" w:rsidRDefault="00E470A5" w:rsidP="00E470A5">
      <w:pPr>
        <w:pStyle w:val="Szvegtrzs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AE76AA">
        <w:rPr>
          <w:rFonts w:ascii="Garamond" w:hAnsi="Garamond"/>
          <w:sz w:val="24"/>
        </w:rPr>
        <w:t>Tárgyévi bevételek</w:t>
      </w:r>
    </w:p>
    <w:p w14:paraId="33D796F6" w14:textId="22C250E0" w:rsidR="00E470A5" w:rsidRPr="00AE76AA" w:rsidRDefault="00E470A5" w:rsidP="00E470A5">
      <w:pPr>
        <w:pStyle w:val="Szvegtrzs"/>
        <w:ind w:left="1069"/>
        <w:jc w:val="both"/>
        <w:rPr>
          <w:rFonts w:ascii="Garamond" w:hAnsi="Garamond"/>
          <w:sz w:val="24"/>
        </w:rPr>
      </w:pPr>
      <w:proofErr w:type="spellStart"/>
      <w:r w:rsidRPr="00AE76AA">
        <w:rPr>
          <w:rFonts w:ascii="Garamond" w:hAnsi="Garamond"/>
          <w:sz w:val="24"/>
        </w:rPr>
        <w:t>aa</w:t>
      </w:r>
      <w:proofErr w:type="spellEnd"/>
      <w:r w:rsidRPr="00AE76AA">
        <w:rPr>
          <w:rFonts w:ascii="Garamond" w:hAnsi="Garamond"/>
          <w:sz w:val="24"/>
        </w:rPr>
        <w:t>) Költségvetési bevételek</w:t>
      </w:r>
      <w:r w:rsidRPr="00AE76AA">
        <w:rPr>
          <w:rFonts w:ascii="Garamond" w:hAnsi="Garamond"/>
          <w:sz w:val="24"/>
        </w:rPr>
        <w:tab/>
      </w:r>
      <w:r w:rsidRPr="00AE76AA">
        <w:rPr>
          <w:rFonts w:ascii="Garamond" w:hAnsi="Garamond"/>
          <w:sz w:val="24"/>
        </w:rPr>
        <w:tab/>
      </w:r>
      <w:r w:rsidRPr="00AE76A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1</w:t>
      </w:r>
      <w:r w:rsidR="00A324AC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074</w:t>
      </w:r>
      <w:r w:rsidR="00A324AC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953</w:t>
      </w:r>
      <w:r w:rsidR="00A324A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145</w:t>
      </w:r>
      <w:r w:rsidRPr="00AE76AA">
        <w:rPr>
          <w:rFonts w:ascii="Garamond" w:hAnsi="Garamond"/>
          <w:sz w:val="24"/>
        </w:rPr>
        <w:t xml:space="preserve"> Ft</w:t>
      </w:r>
    </w:p>
    <w:p w14:paraId="70C71E94" w14:textId="6616684E" w:rsidR="00E470A5" w:rsidRPr="00AE76AA" w:rsidRDefault="00E470A5" w:rsidP="00E470A5">
      <w:pPr>
        <w:pStyle w:val="Szvegtrzs"/>
        <w:ind w:left="1069"/>
        <w:jc w:val="both"/>
        <w:rPr>
          <w:rFonts w:ascii="Garamond" w:hAnsi="Garamond"/>
          <w:sz w:val="24"/>
        </w:rPr>
      </w:pPr>
      <w:r w:rsidRPr="00AE76AA">
        <w:rPr>
          <w:rFonts w:ascii="Garamond" w:hAnsi="Garamond"/>
          <w:sz w:val="24"/>
        </w:rPr>
        <w:t>ab) Finanszírozási bevételek</w:t>
      </w:r>
      <w:r w:rsidRPr="00AE76AA">
        <w:rPr>
          <w:rFonts w:ascii="Garamond" w:hAnsi="Garamond"/>
          <w:sz w:val="24"/>
        </w:rPr>
        <w:tab/>
      </w:r>
      <w:r w:rsidRPr="00AE76AA">
        <w:rPr>
          <w:rFonts w:ascii="Garamond" w:hAnsi="Garamond"/>
          <w:sz w:val="24"/>
        </w:rPr>
        <w:tab/>
      </w:r>
      <w:r w:rsidRPr="00AE76A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674</w:t>
      </w:r>
      <w:r w:rsidR="00A324AC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676</w:t>
      </w:r>
      <w:r w:rsidR="00A324A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855</w:t>
      </w:r>
      <w:r w:rsidRPr="00AE76AA">
        <w:rPr>
          <w:rFonts w:ascii="Garamond" w:hAnsi="Garamond"/>
          <w:sz w:val="24"/>
        </w:rPr>
        <w:t xml:space="preserve"> Ft</w:t>
      </w:r>
    </w:p>
    <w:p w14:paraId="21ED01FD" w14:textId="77777777" w:rsidR="00E470A5" w:rsidRPr="00AE76AA" w:rsidRDefault="00E470A5" w:rsidP="00E470A5">
      <w:pPr>
        <w:pStyle w:val="Szvegtrzs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AE76AA">
        <w:rPr>
          <w:rFonts w:ascii="Garamond" w:hAnsi="Garamond"/>
          <w:sz w:val="24"/>
        </w:rPr>
        <w:t>Tárgyévi kiadások</w:t>
      </w:r>
    </w:p>
    <w:p w14:paraId="1C7201E2" w14:textId="4AFF7979" w:rsidR="00E470A5" w:rsidRPr="00AE76AA" w:rsidRDefault="00E470A5" w:rsidP="00E470A5">
      <w:pPr>
        <w:pStyle w:val="Szvegtrzs"/>
        <w:ind w:left="1069"/>
        <w:jc w:val="both"/>
        <w:rPr>
          <w:rFonts w:ascii="Garamond" w:hAnsi="Garamond"/>
          <w:sz w:val="24"/>
        </w:rPr>
      </w:pPr>
      <w:proofErr w:type="spellStart"/>
      <w:r w:rsidRPr="00AE76AA">
        <w:rPr>
          <w:rFonts w:ascii="Garamond" w:hAnsi="Garamond"/>
          <w:sz w:val="24"/>
        </w:rPr>
        <w:t>ba</w:t>
      </w:r>
      <w:proofErr w:type="spellEnd"/>
      <w:r w:rsidRPr="00AE76AA">
        <w:rPr>
          <w:rFonts w:ascii="Garamond" w:hAnsi="Garamond"/>
          <w:sz w:val="24"/>
        </w:rPr>
        <w:t xml:space="preserve">) Költségvetési </w:t>
      </w:r>
      <w:r>
        <w:rPr>
          <w:rFonts w:ascii="Garamond" w:hAnsi="Garamond"/>
          <w:sz w:val="24"/>
        </w:rPr>
        <w:t>kiadáso</w:t>
      </w:r>
      <w:r w:rsidRPr="00AE76AA">
        <w:rPr>
          <w:rFonts w:ascii="Garamond" w:hAnsi="Garamond"/>
          <w:sz w:val="24"/>
        </w:rPr>
        <w:t>k</w:t>
      </w:r>
      <w:r w:rsidRPr="00AE76AA">
        <w:rPr>
          <w:rFonts w:ascii="Garamond" w:hAnsi="Garamond"/>
          <w:sz w:val="24"/>
        </w:rPr>
        <w:tab/>
      </w:r>
      <w:r w:rsidRPr="00AE76AA">
        <w:rPr>
          <w:rFonts w:ascii="Garamond" w:hAnsi="Garamond"/>
          <w:sz w:val="24"/>
        </w:rPr>
        <w:tab/>
      </w:r>
      <w:r w:rsidRPr="00AE76A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E76AA">
        <w:rPr>
          <w:rFonts w:ascii="Garamond" w:hAnsi="Garamond"/>
          <w:sz w:val="24"/>
        </w:rPr>
        <w:t>1</w:t>
      </w:r>
      <w:r w:rsidR="00A324AC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232</w:t>
      </w:r>
      <w:r w:rsidR="00A324AC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518</w:t>
      </w:r>
      <w:r w:rsidR="00A324A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542</w:t>
      </w:r>
      <w:r w:rsidRPr="00AE76AA">
        <w:rPr>
          <w:rFonts w:ascii="Garamond" w:hAnsi="Garamond"/>
          <w:sz w:val="24"/>
        </w:rPr>
        <w:t xml:space="preserve"> Ft</w:t>
      </w:r>
    </w:p>
    <w:p w14:paraId="5CBEECB4" w14:textId="37EDBCCA" w:rsidR="00E470A5" w:rsidRPr="00AE76AA" w:rsidRDefault="00E470A5" w:rsidP="00E470A5">
      <w:pPr>
        <w:pStyle w:val="Szvegtrzs"/>
        <w:ind w:left="1069"/>
        <w:jc w:val="both"/>
        <w:rPr>
          <w:rFonts w:ascii="Garamond" w:hAnsi="Garamond"/>
          <w:sz w:val="24"/>
        </w:rPr>
      </w:pPr>
      <w:proofErr w:type="spellStart"/>
      <w:r w:rsidRPr="00AE76AA">
        <w:rPr>
          <w:rFonts w:ascii="Garamond" w:hAnsi="Garamond"/>
          <w:sz w:val="24"/>
        </w:rPr>
        <w:t>bb</w:t>
      </w:r>
      <w:proofErr w:type="spellEnd"/>
      <w:r w:rsidRPr="00AE76AA">
        <w:rPr>
          <w:rFonts w:ascii="Garamond" w:hAnsi="Garamond"/>
          <w:sz w:val="24"/>
        </w:rPr>
        <w:t xml:space="preserve">) Finanszírozási </w:t>
      </w:r>
      <w:r>
        <w:rPr>
          <w:rFonts w:ascii="Garamond" w:hAnsi="Garamond"/>
          <w:sz w:val="24"/>
        </w:rPr>
        <w:t>kiadások</w:t>
      </w:r>
      <w:r w:rsidRPr="00AE76AA">
        <w:rPr>
          <w:rFonts w:ascii="Garamond" w:hAnsi="Garamond"/>
          <w:sz w:val="24"/>
        </w:rPr>
        <w:tab/>
      </w:r>
      <w:r w:rsidRPr="00AE76AA">
        <w:rPr>
          <w:rFonts w:ascii="Garamond" w:hAnsi="Garamond"/>
          <w:sz w:val="24"/>
        </w:rPr>
        <w:tab/>
      </w:r>
      <w:r w:rsidRPr="00AE76A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E76AA">
        <w:rPr>
          <w:rFonts w:ascii="Garamond" w:hAnsi="Garamond"/>
          <w:sz w:val="24"/>
        </w:rPr>
        <w:t xml:space="preserve">   </w:t>
      </w:r>
      <w:r>
        <w:rPr>
          <w:rFonts w:ascii="Garamond" w:hAnsi="Garamond"/>
          <w:sz w:val="24"/>
        </w:rPr>
        <w:t>517</w:t>
      </w:r>
      <w:r w:rsidR="00A324AC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111</w:t>
      </w:r>
      <w:r w:rsidR="00A324A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458</w:t>
      </w:r>
      <w:r w:rsidRPr="00AE76AA">
        <w:rPr>
          <w:rFonts w:ascii="Garamond" w:hAnsi="Garamond"/>
          <w:sz w:val="24"/>
        </w:rPr>
        <w:t xml:space="preserve"> Ft</w:t>
      </w:r>
    </w:p>
    <w:p w14:paraId="238B98AC" w14:textId="77777777" w:rsidR="00E470A5" w:rsidRDefault="00E470A5" w:rsidP="00E470A5">
      <w:pPr>
        <w:ind w:left="705"/>
        <w:jc w:val="both"/>
        <w:rPr>
          <w:rFonts w:ascii="Garamond" w:hAnsi="Garamond"/>
        </w:rPr>
      </w:pPr>
    </w:p>
    <w:p w14:paraId="3D6CCBD0" w14:textId="77777777" w:rsidR="00E470A5" w:rsidRDefault="00E470A5" w:rsidP="00E470A5">
      <w:pPr>
        <w:ind w:left="70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(3) Az </w:t>
      </w:r>
      <w:proofErr w:type="spellStart"/>
      <w:r>
        <w:rPr>
          <w:rFonts w:ascii="Garamond" w:hAnsi="Garamond"/>
        </w:rPr>
        <w:t>Ör</w:t>
      </w:r>
      <w:proofErr w:type="spellEnd"/>
      <w:r>
        <w:rPr>
          <w:rFonts w:ascii="Garamond" w:hAnsi="Garamond"/>
        </w:rPr>
        <w:t>. 3.§. (5</w:t>
      </w:r>
      <w:r w:rsidRPr="00AE76AA">
        <w:rPr>
          <w:rFonts w:ascii="Garamond" w:hAnsi="Garamond"/>
        </w:rPr>
        <w:t>) bekezdése helyébe a következő rendelkezés lép:</w:t>
      </w:r>
    </w:p>
    <w:p w14:paraId="11D3AF6D" w14:textId="77777777" w:rsidR="00E470A5" w:rsidRDefault="00E470A5" w:rsidP="00E470A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a) Működési célú támogatások ÁHT-n belülről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568 260 744 Ft</w:t>
      </w:r>
    </w:p>
    <w:p w14:paraId="00FD994E" w14:textId="77777777" w:rsidR="00E470A5" w:rsidRDefault="00E470A5" w:rsidP="00E470A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b) Közhatalmi bevételek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236 155 000 Ft</w:t>
      </w:r>
    </w:p>
    <w:p w14:paraId="1BEEFB5D" w14:textId="77777777" w:rsidR="00E470A5" w:rsidRDefault="00E470A5" w:rsidP="00E470A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átcsoportosítás felhalmozási bevételről működésre</w:t>
      </w:r>
      <w:r>
        <w:rPr>
          <w:rFonts w:ascii="Garamond" w:hAnsi="Garamond"/>
        </w:rPr>
        <w:tab/>
        <w:t xml:space="preserve">   104 627 128 Ft</w:t>
      </w:r>
    </w:p>
    <w:p w14:paraId="3A2DD0D7" w14:textId="77777777" w:rsidR="00E470A5" w:rsidRDefault="00E470A5" w:rsidP="00E470A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c) Működési bevételek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41 697 401 Ft</w:t>
      </w:r>
    </w:p>
    <w:p w14:paraId="0AB193F9" w14:textId="77777777" w:rsidR="00E470A5" w:rsidRPr="00EC51E0" w:rsidRDefault="00E470A5" w:rsidP="00E470A5">
      <w:pPr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     d) Működési célú átvett pénzeszközök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  <w:r>
        <w:rPr>
          <w:rFonts w:ascii="Garamond" w:hAnsi="Garamond"/>
          <w:color w:val="000000"/>
        </w:rPr>
        <w:t xml:space="preserve">        0</w:t>
      </w:r>
      <w:r w:rsidRPr="00EC51E0">
        <w:rPr>
          <w:rFonts w:ascii="Garamond" w:hAnsi="Garamond"/>
          <w:color w:val="000000"/>
        </w:rPr>
        <w:t xml:space="preserve"> Ft</w:t>
      </w:r>
    </w:p>
    <w:p w14:paraId="59867ABE" w14:textId="102B9137" w:rsidR="00E470A5" w:rsidRDefault="00E470A5" w:rsidP="00E470A5">
      <w:pPr>
        <w:jc w:val="both"/>
        <w:rPr>
          <w:rFonts w:ascii="Garamond" w:hAnsi="Garamond"/>
          <w:b/>
        </w:rPr>
      </w:pPr>
      <w:r w:rsidRPr="002F5505">
        <w:rPr>
          <w:rFonts w:ascii="Garamond" w:hAnsi="Garamond"/>
          <w:b/>
        </w:rPr>
        <w:tab/>
        <w:t xml:space="preserve">     Működési bevétel összesen</w:t>
      </w:r>
      <w:r w:rsidRPr="002F5505">
        <w:rPr>
          <w:rFonts w:ascii="Garamond" w:hAnsi="Garamond"/>
          <w:b/>
        </w:rPr>
        <w:tab/>
      </w:r>
      <w:r w:rsidRPr="002F5505">
        <w:rPr>
          <w:rFonts w:ascii="Garamond" w:hAnsi="Garamond"/>
          <w:b/>
        </w:rPr>
        <w:tab/>
      </w:r>
      <w:r w:rsidRPr="002F5505">
        <w:rPr>
          <w:rFonts w:ascii="Garamond" w:hAnsi="Garamond"/>
          <w:b/>
        </w:rPr>
        <w:tab/>
      </w:r>
      <w:r w:rsidRPr="002F5505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   950 740 273 Ft</w:t>
      </w:r>
    </w:p>
    <w:p w14:paraId="171FA936" w14:textId="138C8088" w:rsidR="00E470A5" w:rsidRPr="00EC51E0" w:rsidRDefault="00E470A5" w:rsidP="00E470A5">
      <w:pPr>
        <w:ind w:left="567" w:firstLine="14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e) </w:t>
      </w:r>
      <w:r w:rsidRPr="00EC51E0">
        <w:rPr>
          <w:rFonts w:ascii="Garamond" w:hAnsi="Garamond"/>
          <w:color w:val="000000"/>
        </w:rPr>
        <w:t>Felhalmozási célú támogatások ÁHT-n belülről</w:t>
      </w:r>
      <w:r>
        <w:rPr>
          <w:rFonts w:ascii="Garamond" w:hAnsi="Garamond"/>
          <w:color w:val="000000"/>
        </w:rPr>
        <w:tab/>
        <w:t xml:space="preserve">   </w:t>
      </w:r>
      <w:r>
        <w:rPr>
          <w:rFonts w:ascii="Garamond" w:hAnsi="Garamond"/>
          <w:color w:val="000000"/>
        </w:rPr>
        <w:tab/>
        <w:t xml:space="preserve">   218 840 000</w:t>
      </w:r>
      <w:r w:rsidRPr="00EC51E0">
        <w:rPr>
          <w:rFonts w:ascii="Garamond" w:hAnsi="Garamond"/>
          <w:color w:val="000000"/>
        </w:rPr>
        <w:t xml:space="preserve"> Ft</w:t>
      </w:r>
    </w:p>
    <w:p w14:paraId="34AB3C75" w14:textId="77777777" w:rsidR="00E470A5" w:rsidRPr="00EC51E0" w:rsidRDefault="00E470A5" w:rsidP="00E470A5">
      <w:pPr>
        <w:ind w:left="56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</w:t>
      </w:r>
      <w:r w:rsidRPr="00EC51E0">
        <w:rPr>
          <w:rFonts w:ascii="Garamond" w:hAnsi="Garamond"/>
          <w:color w:val="000000"/>
        </w:rPr>
        <w:t>f)</w:t>
      </w:r>
      <w:r>
        <w:rPr>
          <w:rFonts w:ascii="Garamond" w:hAnsi="Garamond"/>
          <w:color w:val="000000"/>
        </w:rPr>
        <w:t xml:space="preserve"> </w:t>
      </w:r>
      <w:r w:rsidRPr="00EC51E0">
        <w:rPr>
          <w:rFonts w:ascii="Garamond" w:hAnsi="Garamond"/>
          <w:color w:val="000000"/>
        </w:rPr>
        <w:t>Felhalmozási bevételek</w:t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  10 000 000</w:t>
      </w:r>
      <w:r w:rsidRPr="00EC51E0">
        <w:rPr>
          <w:rFonts w:ascii="Garamond" w:hAnsi="Garamond"/>
          <w:color w:val="000000"/>
        </w:rPr>
        <w:t xml:space="preserve"> Ft</w:t>
      </w:r>
    </w:p>
    <w:p w14:paraId="283B250E" w14:textId="77777777" w:rsidR="00E470A5" w:rsidRPr="00EC51E0" w:rsidRDefault="00E470A5" w:rsidP="00E470A5">
      <w:pPr>
        <w:ind w:left="567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  <w:t xml:space="preserve">         </w:t>
      </w:r>
      <w:r w:rsidRPr="00EC51E0">
        <w:rPr>
          <w:rFonts w:ascii="Garamond" w:hAnsi="Garamond" w:cs="Garamond"/>
          <w:color w:val="000000"/>
        </w:rPr>
        <w:t>átcsoportosítás működési bevételről</w:t>
      </w:r>
      <w:r>
        <w:rPr>
          <w:rFonts w:ascii="Garamond" w:hAnsi="Garamond" w:cs="Garamond"/>
          <w:color w:val="000000"/>
        </w:rPr>
        <w:t xml:space="preserve"> felhalmozásra</w:t>
      </w:r>
      <w:proofErr w:type="gramStart"/>
      <w:r>
        <w:rPr>
          <w:rFonts w:ascii="Garamond" w:hAnsi="Garamond" w:cs="Garamond"/>
          <w:color w:val="000000"/>
        </w:rPr>
        <w:tab/>
        <w:t xml:space="preserve">  -</w:t>
      </w:r>
      <w:proofErr w:type="gramEnd"/>
      <w:r>
        <w:rPr>
          <w:rFonts w:ascii="Garamond" w:hAnsi="Garamond" w:cs="Garamond"/>
          <w:color w:val="000000"/>
        </w:rPr>
        <w:t>104 627 128</w:t>
      </w:r>
      <w:r w:rsidRPr="00EC51E0">
        <w:rPr>
          <w:rFonts w:ascii="Garamond" w:hAnsi="Garamond" w:cs="Garamond"/>
          <w:color w:val="000000"/>
        </w:rPr>
        <w:t xml:space="preserve"> Ft</w:t>
      </w:r>
    </w:p>
    <w:p w14:paraId="000947AE" w14:textId="167A2CDD" w:rsidR="00E470A5" w:rsidRPr="00EC51E0" w:rsidRDefault="00E470A5" w:rsidP="00E470A5">
      <w:pPr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g) </w:t>
      </w:r>
      <w:r w:rsidRPr="00EC51E0">
        <w:rPr>
          <w:rFonts w:ascii="Garamond" w:hAnsi="Garamond"/>
          <w:color w:val="000000"/>
        </w:rPr>
        <w:t>Felhalmozási célú átvett pénzeszközök</w:t>
      </w:r>
      <w:r w:rsidRPr="00EC51E0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                             0</w:t>
      </w:r>
      <w:r w:rsidRPr="00EC51E0">
        <w:rPr>
          <w:rFonts w:ascii="Garamond" w:hAnsi="Garamond"/>
          <w:color w:val="000000"/>
        </w:rPr>
        <w:t xml:space="preserve"> Ft</w:t>
      </w:r>
    </w:p>
    <w:p w14:paraId="7F0F9D86" w14:textId="25BD6118" w:rsidR="00E470A5" w:rsidRPr="00EC51E0" w:rsidRDefault="00E470A5" w:rsidP="00E470A5">
      <w:pPr>
        <w:ind w:left="708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    </w:t>
      </w:r>
      <w:r w:rsidRPr="00EC51E0">
        <w:rPr>
          <w:rFonts w:ascii="Garamond" w:hAnsi="Garamond"/>
          <w:b/>
          <w:color w:val="000000"/>
        </w:rPr>
        <w:t>Felhalmozási bevételek összesen</w:t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 xml:space="preserve">  </w:t>
      </w:r>
      <w:r w:rsidR="00A324AC">
        <w:rPr>
          <w:rFonts w:ascii="Garamond" w:hAnsi="Garamond"/>
          <w:b/>
          <w:color w:val="000000"/>
        </w:rPr>
        <w:t xml:space="preserve">  </w:t>
      </w:r>
      <w:r>
        <w:rPr>
          <w:rFonts w:ascii="Garamond" w:hAnsi="Garamond"/>
          <w:b/>
          <w:color w:val="000000"/>
        </w:rPr>
        <w:t>124 212 872</w:t>
      </w:r>
      <w:r w:rsidRPr="00EC51E0">
        <w:rPr>
          <w:rFonts w:ascii="Garamond" w:hAnsi="Garamond"/>
          <w:b/>
          <w:color w:val="000000"/>
        </w:rPr>
        <w:t xml:space="preserve"> Ft</w:t>
      </w:r>
    </w:p>
    <w:p w14:paraId="151B0A2E" w14:textId="77777777" w:rsidR="00E470A5" w:rsidRPr="00EC51E0" w:rsidRDefault="00E470A5" w:rsidP="00E470A5">
      <w:pPr>
        <w:ind w:left="567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ab/>
      </w:r>
    </w:p>
    <w:p w14:paraId="49624893" w14:textId="77777777" w:rsidR="00E470A5" w:rsidRPr="00EC51E0" w:rsidRDefault="00E470A5" w:rsidP="00E470A5">
      <w:pPr>
        <w:ind w:left="567" w:firstLine="141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    </w:t>
      </w:r>
      <w:r w:rsidRPr="00EC51E0">
        <w:rPr>
          <w:rFonts w:ascii="Garamond" w:hAnsi="Garamond"/>
          <w:b/>
          <w:color w:val="000000"/>
        </w:rPr>
        <w:t>Költségvetési bevételek összesen</w:t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>1 074 953 145</w:t>
      </w:r>
      <w:r w:rsidRPr="00EC51E0">
        <w:rPr>
          <w:rFonts w:ascii="Garamond" w:hAnsi="Garamond"/>
          <w:b/>
          <w:color w:val="000000"/>
        </w:rPr>
        <w:t xml:space="preserve"> Ft</w:t>
      </w:r>
    </w:p>
    <w:p w14:paraId="5A86FC47" w14:textId="77777777" w:rsidR="00E470A5" w:rsidRPr="00EC51E0" w:rsidRDefault="00E470A5" w:rsidP="00E470A5">
      <w:pPr>
        <w:ind w:left="56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</w:p>
    <w:p w14:paraId="07891793" w14:textId="43D7ABAD" w:rsidR="00E470A5" w:rsidRPr="00EC51E0" w:rsidRDefault="00E470A5" w:rsidP="00E470A5">
      <w:pPr>
        <w:ind w:left="567" w:firstLine="14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</w:t>
      </w:r>
      <w:r w:rsidRPr="00EC51E0">
        <w:rPr>
          <w:rFonts w:ascii="Garamond" w:hAnsi="Garamond"/>
          <w:color w:val="000000"/>
        </w:rPr>
        <w:t>Finanszírozási bevételek működésre</w:t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499</w:t>
      </w:r>
      <w:r w:rsidR="00A324AC">
        <w:rPr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t>612</w:t>
      </w:r>
      <w:r w:rsidR="00A324AC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355</w:t>
      </w:r>
      <w:r w:rsidRPr="00EC51E0">
        <w:rPr>
          <w:rFonts w:ascii="Garamond" w:hAnsi="Garamond"/>
          <w:color w:val="000000"/>
        </w:rPr>
        <w:t xml:space="preserve"> Ft</w:t>
      </w:r>
    </w:p>
    <w:p w14:paraId="315A0578" w14:textId="3BC97602" w:rsidR="00E470A5" w:rsidRPr="00EC51E0" w:rsidRDefault="00E470A5" w:rsidP="00E470A5">
      <w:pPr>
        <w:ind w:left="567" w:firstLine="14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</w:t>
      </w:r>
      <w:r w:rsidRPr="00EC51E0">
        <w:rPr>
          <w:rFonts w:ascii="Garamond" w:hAnsi="Garamond"/>
          <w:color w:val="000000"/>
        </w:rPr>
        <w:t>Finanszírozási bevételek felhalmozásra</w:t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175</w:t>
      </w:r>
      <w:r w:rsidR="00A324AC">
        <w:rPr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t>064</w:t>
      </w:r>
      <w:r w:rsidR="00A324AC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500</w:t>
      </w:r>
      <w:r w:rsidRPr="00EC51E0">
        <w:rPr>
          <w:rFonts w:ascii="Garamond" w:hAnsi="Garamond"/>
          <w:color w:val="000000"/>
        </w:rPr>
        <w:t xml:space="preserve"> Ft</w:t>
      </w:r>
    </w:p>
    <w:p w14:paraId="6590A6BB" w14:textId="62193075" w:rsidR="00E470A5" w:rsidRPr="00EC51E0" w:rsidRDefault="00E470A5" w:rsidP="00E470A5">
      <w:pPr>
        <w:ind w:left="567" w:firstLine="141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     </w:t>
      </w:r>
      <w:r w:rsidRPr="00EC51E0">
        <w:rPr>
          <w:rFonts w:ascii="Garamond" w:hAnsi="Garamond"/>
          <w:b/>
          <w:color w:val="000000"/>
        </w:rPr>
        <w:t>Finanszírozási bevételek összesen</w:t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 xml:space="preserve">  </w:t>
      </w:r>
      <w:r w:rsidR="00A324AC"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674</w:t>
      </w:r>
      <w:r w:rsidR="00A324AC">
        <w:rPr>
          <w:rFonts w:ascii="Garamond" w:hAnsi="Garamond"/>
          <w:b/>
          <w:color w:val="000000"/>
        </w:rPr>
        <w:t> </w:t>
      </w:r>
      <w:r>
        <w:rPr>
          <w:rFonts w:ascii="Garamond" w:hAnsi="Garamond"/>
          <w:b/>
          <w:color w:val="000000"/>
        </w:rPr>
        <w:t>676</w:t>
      </w:r>
      <w:r w:rsidR="00A324AC"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855</w:t>
      </w:r>
      <w:r w:rsidRPr="00EC51E0">
        <w:rPr>
          <w:rFonts w:ascii="Garamond" w:hAnsi="Garamond"/>
          <w:b/>
          <w:color w:val="000000"/>
        </w:rPr>
        <w:t xml:space="preserve"> Ft</w:t>
      </w:r>
    </w:p>
    <w:p w14:paraId="7959417A" w14:textId="77777777" w:rsidR="00E470A5" w:rsidRPr="00EC51E0" w:rsidRDefault="00E470A5" w:rsidP="00E470A5">
      <w:pPr>
        <w:ind w:left="567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>Bevételek összesen</w:t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>1 749 630 000</w:t>
      </w:r>
      <w:r w:rsidRPr="00EC51E0">
        <w:rPr>
          <w:rFonts w:ascii="Garamond" w:hAnsi="Garamond"/>
          <w:b/>
          <w:color w:val="000000"/>
        </w:rPr>
        <w:t xml:space="preserve"> Ft</w:t>
      </w:r>
    </w:p>
    <w:p w14:paraId="7031D496" w14:textId="77777777" w:rsidR="00E470A5" w:rsidRDefault="00E470A5" w:rsidP="00E470A5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2B574A7" w14:textId="5BB4A7E4" w:rsidR="00E470A5" w:rsidRPr="00EC51E0" w:rsidRDefault="00E470A5" w:rsidP="00E470A5">
      <w:pPr>
        <w:ind w:left="567" w:firstLine="141"/>
        <w:jc w:val="both"/>
        <w:rPr>
          <w:rFonts w:ascii="Garamond" w:hAnsi="Garamond"/>
          <w:color w:val="000000"/>
        </w:rPr>
      </w:pPr>
      <w:r w:rsidRPr="00EC51E0">
        <w:rPr>
          <w:rFonts w:ascii="Garamond" w:hAnsi="Garamond"/>
          <w:color w:val="000000"/>
        </w:rPr>
        <w:t>Központi irányítószervi támogatás</w:t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 xml:space="preserve"> </w:t>
      </w:r>
      <w:r w:rsidRPr="00EC51E0">
        <w:rPr>
          <w:rFonts w:ascii="Garamond" w:hAnsi="Garamond"/>
          <w:color w:val="000000"/>
        </w:rPr>
        <w:t xml:space="preserve">- </w:t>
      </w:r>
      <w:r>
        <w:rPr>
          <w:rFonts w:ascii="Garamond" w:hAnsi="Garamond"/>
          <w:color w:val="000000"/>
        </w:rPr>
        <w:t>499</w:t>
      </w:r>
      <w:r w:rsidR="00A324AC">
        <w:rPr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t>612</w:t>
      </w:r>
      <w:r w:rsidR="00A324AC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355 </w:t>
      </w:r>
      <w:r w:rsidRPr="00EC51E0">
        <w:rPr>
          <w:rFonts w:ascii="Garamond" w:hAnsi="Garamond"/>
          <w:color w:val="000000"/>
        </w:rPr>
        <w:t>Ft</w:t>
      </w:r>
    </w:p>
    <w:p w14:paraId="464915BE" w14:textId="77777777" w:rsidR="00E470A5" w:rsidRDefault="00E470A5" w:rsidP="00E470A5">
      <w:pPr>
        <w:ind w:left="567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ab/>
      </w:r>
    </w:p>
    <w:p w14:paraId="7CD3E326" w14:textId="6D428D3D" w:rsidR="00E470A5" w:rsidRPr="00EC51E0" w:rsidRDefault="00E470A5" w:rsidP="00E470A5">
      <w:pPr>
        <w:ind w:left="567" w:firstLine="141"/>
        <w:jc w:val="both"/>
        <w:rPr>
          <w:rFonts w:ascii="Garamond" w:hAnsi="Garamond"/>
          <w:b/>
          <w:color w:val="000000"/>
        </w:rPr>
      </w:pPr>
      <w:r w:rsidRPr="00EC51E0">
        <w:rPr>
          <w:rFonts w:ascii="Garamond" w:hAnsi="Garamond"/>
          <w:b/>
          <w:color w:val="000000"/>
        </w:rPr>
        <w:t>Bevételek összesen intézményfinanszírozás nélkül</w:t>
      </w:r>
      <w:r w:rsidRPr="00EC51E0">
        <w:rPr>
          <w:rFonts w:ascii="Garamond" w:hAnsi="Garamond"/>
          <w:b/>
          <w:color w:val="000000"/>
        </w:rPr>
        <w:tab/>
      </w:r>
      <w:r w:rsidR="00A324AC"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1</w:t>
      </w:r>
      <w:r w:rsidR="00A324AC"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250 017 645</w:t>
      </w:r>
      <w:r w:rsidRPr="00EC51E0">
        <w:rPr>
          <w:rFonts w:ascii="Garamond" w:hAnsi="Garamond"/>
          <w:b/>
          <w:color w:val="000000"/>
        </w:rPr>
        <w:t xml:space="preserve"> Ft</w:t>
      </w:r>
    </w:p>
    <w:p w14:paraId="67BE33CB" w14:textId="77777777" w:rsidR="00E470A5" w:rsidRDefault="00E470A5" w:rsidP="00E470A5">
      <w:pPr>
        <w:jc w:val="both"/>
        <w:rPr>
          <w:rFonts w:ascii="Garamond" w:hAnsi="Garamond"/>
        </w:rPr>
      </w:pPr>
    </w:p>
    <w:p w14:paraId="06D5F0DB" w14:textId="77777777" w:rsidR="00E470A5" w:rsidRDefault="00E470A5" w:rsidP="00E470A5">
      <w:pPr>
        <w:ind w:left="70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(3) Az </w:t>
      </w:r>
      <w:proofErr w:type="spellStart"/>
      <w:r>
        <w:rPr>
          <w:rFonts w:ascii="Garamond" w:hAnsi="Garamond"/>
        </w:rPr>
        <w:t>Ör</w:t>
      </w:r>
      <w:proofErr w:type="spellEnd"/>
      <w:r>
        <w:rPr>
          <w:rFonts w:ascii="Garamond" w:hAnsi="Garamond"/>
        </w:rPr>
        <w:t>. 3.§. (7</w:t>
      </w:r>
      <w:r w:rsidRPr="00AE76AA">
        <w:rPr>
          <w:rFonts w:ascii="Garamond" w:hAnsi="Garamond"/>
        </w:rPr>
        <w:t>) bekezdése helyébe a következő rendelkezés lép:</w:t>
      </w:r>
    </w:p>
    <w:p w14:paraId="5885A992" w14:textId="57CEA234" w:rsidR="00E470A5" w:rsidRPr="00EC51E0" w:rsidRDefault="00E470A5" w:rsidP="00E470A5">
      <w:pPr>
        <w:ind w:left="567" w:firstLine="13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</w:t>
      </w:r>
      <w:r w:rsidRPr="00EC51E0">
        <w:rPr>
          <w:rFonts w:ascii="Garamond" w:hAnsi="Garamond" w:cs="Garamond"/>
          <w:color w:val="000000"/>
        </w:rPr>
        <w:t>a)</w:t>
      </w:r>
      <w:r>
        <w:rPr>
          <w:rFonts w:ascii="Garamond" w:hAnsi="Garamond" w:cs="Garamond"/>
          <w:color w:val="000000"/>
        </w:rPr>
        <w:t xml:space="preserve"> </w:t>
      </w:r>
      <w:r w:rsidRPr="00EC51E0">
        <w:rPr>
          <w:rFonts w:ascii="Garamond" w:hAnsi="Garamond" w:cs="Garamond"/>
          <w:color w:val="000000"/>
        </w:rPr>
        <w:t>Személyi juttatások</w:t>
      </w:r>
      <w:r w:rsidRPr="00EC51E0">
        <w:rPr>
          <w:rFonts w:ascii="Garamond" w:hAnsi="Garamond" w:cs="Garamond"/>
          <w:color w:val="000000"/>
        </w:rPr>
        <w:tab/>
      </w:r>
      <w:r w:rsidRPr="00EC51E0">
        <w:rPr>
          <w:rFonts w:ascii="Garamond" w:hAnsi="Garamond" w:cs="Garamond"/>
          <w:color w:val="000000"/>
        </w:rPr>
        <w:tab/>
      </w:r>
      <w:r w:rsidRPr="00EC51E0">
        <w:rPr>
          <w:rFonts w:ascii="Garamond" w:hAnsi="Garamond" w:cs="Garamond"/>
          <w:color w:val="000000"/>
        </w:rPr>
        <w:tab/>
      </w:r>
      <w:r w:rsidRPr="00EC51E0">
        <w:rPr>
          <w:rFonts w:ascii="Garamond" w:hAnsi="Garamond" w:cs="Garamond"/>
          <w:color w:val="000000"/>
        </w:rPr>
        <w:tab/>
      </w:r>
      <w:r w:rsidRPr="00EC51E0">
        <w:rPr>
          <w:rFonts w:ascii="Garamond" w:hAnsi="Garamond" w:cs="Garamond"/>
          <w:color w:val="000000"/>
        </w:rPr>
        <w:tab/>
        <w:t xml:space="preserve"> </w:t>
      </w:r>
      <w:r>
        <w:rPr>
          <w:rFonts w:ascii="Garamond" w:hAnsi="Garamond" w:cs="Garamond"/>
          <w:color w:val="000000"/>
        </w:rPr>
        <w:t xml:space="preserve">  439</w:t>
      </w:r>
      <w:r w:rsidR="00A324AC">
        <w:rPr>
          <w:rFonts w:ascii="Garamond" w:hAnsi="Garamond" w:cs="Garamond"/>
          <w:color w:val="000000"/>
        </w:rPr>
        <w:t> </w:t>
      </w:r>
      <w:r>
        <w:rPr>
          <w:rFonts w:ascii="Garamond" w:hAnsi="Garamond" w:cs="Garamond"/>
          <w:color w:val="000000"/>
        </w:rPr>
        <w:t>463</w:t>
      </w:r>
      <w:r w:rsidR="00A324AC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701</w:t>
      </w:r>
      <w:r w:rsidRPr="00EC51E0">
        <w:rPr>
          <w:rFonts w:ascii="Garamond" w:hAnsi="Garamond" w:cs="Garamond"/>
          <w:color w:val="000000"/>
        </w:rPr>
        <w:t xml:space="preserve"> Ft</w:t>
      </w:r>
    </w:p>
    <w:p w14:paraId="1AC71FBB" w14:textId="3999BE4E" w:rsidR="00E470A5" w:rsidRPr="00EC51E0" w:rsidRDefault="00E470A5" w:rsidP="00E470A5">
      <w:pPr>
        <w:ind w:left="567" w:firstLine="13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</w:t>
      </w:r>
      <w:r w:rsidRPr="00EC51E0">
        <w:rPr>
          <w:rFonts w:ascii="Garamond" w:hAnsi="Garamond" w:cs="Garamond"/>
          <w:color w:val="000000"/>
        </w:rPr>
        <w:t>b)</w:t>
      </w:r>
      <w:r>
        <w:rPr>
          <w:rFonts w:ascii="Garamond" w:hAnsi="Garamond" w:cs="Garamond"/>
          <w:color w:val="000000"/>
        </w:rPr>
        <w:t xml:space="preserve"> </w:t>
      </w:r>
      <w:r w:rsidRPr="00EC51E0">
        <w:rPr>
          <w:rFonts w:ascii="Garamond" w:hAnsi="Garamond" w:cs="Garamond"/>
          <w:color w:val="000000"/>
        </w:rPr>
        <w:t>Munkaadókat terhelő járulékok és SZOCHO</w:t>
      </w:r>
      <w:r w:rsidRPr="00EC51E0">
        <w:rPr>
          <w:rFonts w:ascii="Garamond" w:hAnsi="Garamond" w:cs="Garamond"/>
          <w:color w:val="000000"/>
        </w:rPr>
        <w:tab/>
        <w:t xml:space="preserve">  </w:t>
      </w:r>
      <w:r>
        <w:rPr>
          <w:rFonts w:ascii="Garamond" w:hAnsi="Garamond" w:cs="Garamond"/>
          <w:color w:val="000000"/>
        </w:rPr>
        <w:t xml:space="preserve">               73</w:t>
      </w:r>
      <w:r w:rsidR="00A324AC">
        <w:rPr>
          <w:rFonts w:ascii="Garamond" w:hAnsi="Garamond" w:cs="Garamond"/>
          <w:color w:val="000000"/>
        </w:rPr>
        <w:t> </w:t>
      </w:r>
      <w:r>
        <w:rPr>
          <w:rFonts w:ascii="Garamond" w:hAnsi="Garamond" w:cs="Garamond"/>
          <w:color w:val="000000"/>
        </w:rPr>
        <w:t>754</w:t>
      </w:r>
      <w:r w:rsidR="00A324AC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986</w:t>
      </w:r>
      <w:r w:rsidRPr="00EC51E0">
        <w:rPr>
          <w:rFonts w:ascii="Garamond" w:hAnsi="Garamond" w:cs="Garamond"/>
          <w:color w:val="000000"/>
        </w:rPr>
        <w:t xml:space="preserve"> Ft</w:t>
      </w:r>
    </w:p>
    <w:p w14:paraId="64190CAB" w14:textId="55DB8C48" w:rsidR="00E470A5" w:rsidRPr="00EC51E0" w:rsidRDefault="00E470A5" w:rsidP="00E470A5">
      <w:pPr>
        <w:ind w:left="567" w:firstLine="13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</w:t>
      </w:r>
      <w:r w:rsidRPr="00EC51E0">
        <w:rPr>
          <w:rFonts w:ascii="Garamond" w:hAnsi="Garamond" w:cs="Garamond"/>
          <w:color w:val="000000"/>
        </w:rPr>
        <w:t>c)</w:t>
      </w:r>
      <w:r>
        <w:rPr>
          <w:rFonts w:ascii="Garamond" w:hAnsi="Garamond" w:cs="Garamond"/>
          <w:color w:val="000000"/>
        </w:rPr>
        <w:t xml:space="preserve"> </w:t>
      </w:r>
      <w:r w:rsidRPr="00EC51E0">
        <w:rPr>
          <w:rFonts w:ascii="Garamond" w:hAnsi="Garamond" w:cs="Garamond"/>
          <w:color w:val="000000"/>
        </w:rPr>
        <w:t>Dologi kiadások</w:t>
      </w:r>
      <w:r w:rsidRPr="00EC51E0">
        <w:rPr>
          <w:rFonts w:ascii="Garamond" w:hAnsi="Garamond" w:cs="Garamond"/>
          <w:color w:val="000000"/>
        </w:rPr>
        <w:tab/>
      </w:r>
      <w:r w:rsidRPr="00EC51E0">
        <w:rPr>
          <w:rFonts w:ascii="Garamond" w:hAnsi="Garamond" w:cs="Garamond"/>
          <w:color w:val="000000"/>
        </w:rPr>
        <w:tab/>
      </w:r>
      <w:r w:rsidRPr="00EC51E0">
        <w:rPr>
          <w:rFonts w:ascii="Garamond" w:hAnsi="Garamond" w:cs="Garamond"/>
          <w:color w:val="000000"/>
        </w:rPr>
        <w:tab/>
      </w:r>
      <w:r w:rsidRPr="00EC51E0">
        <w:rPr>
          <w:rFonts w:ascii="Garamond" w:hAnsi="Garamond" w:cs="Garamond"/>
          <w:color w:val="000000"/>
        </w:rPr>
        <w:tab/>
      </w:r>
      <w:r w:rsidRPr="00EC51E0">
        <w:rPr>
          <w:rFonts w:ascii="Garamond" w:hAnsi="Garamond" w:cs="Garamond"/>
          <w:color w:val="000000"/>
        </w:rPr>
        <w:tab/>
        <w:t xml:space="preserve">  </w:t>
      </w:r>
      <w:r>
        <w:rPr>
          <w:rFonts w:ascii="Garamond" w:hAnsi="Garamond" w:cs="Garamond"/>
          <w:color w:val="000000"/>
        </w:rPr>
        <w:t xml:space="preserve">             307 060 612</w:t>
      </w:r>
      <w:r w:rsidRPr="00EC51E0">
        <w:rPr>
          <w:rFonts w:ascii="Garamond" w:hAnsi="Garamond" w:cs="Garamond"/>
          <w:color w:val="000000"/>
        </w:rPr>
        <w:t xml:space="preserve"> Ft</w:t>
      </w:r>
    </w:p>
    <w:p w14:paraId="3007DDC1" w14:textId="1281B686" w:rsidR="00E470A5" w:rsidRPr="00EC51E0" w:rsidRDefault="00E470A5" w:rsidP="00E470A5">
      <w:pPr>
        <w:ind w:left="567" w:firstLine="13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</w:t>
      </w:r>
      <w:r w:rsidRPr="00EC51E0">
        <w:rPr>
          <w:rFonts w:ascii="Garamond" w:hAnsi="Garamond" w:cs="Garamond"/>
          <w:color w:val="000000"/>
        </w:rPr>
        <w:t>d)</w:t>
      </w:r>
      <w:r>
        <w:rPr>
          <w:rFonts w:ascii="Garamond" w:hAnsi="Garamond" w:cs="Garamond"/>
          <w:color w:val="000000"/>
        </w:rPr>
        <w:t xml:space="preserve"> </w:t>
      </w:r>
      <w:r w:rsidRPr="00EC51E0">
        <w:rPr>
          <w:rFonts w:ascii="Garamond" w:hAnsi="Garamond" w:cs="Garamond"/>
          <w:color w:val="000000"/>
        </w:rPr>
        <w:t>Ellátottak pénzbeli juttatása</w:t>
      </w:r>
      <w:r w:rsidRPr="00EC51E0">
        <w:rPr>
          <w:rFonts w:ascii="Garamond" w:hAnsi="Garamond" w:cs="Garamond"/>
          <w:color w:val="000000"/>
        </w:rPr>
        <w:tab/>
      </w:r>
      <w:r w:rsidRPr="00EC51E0">
        <w:rPr>
          <w:rFonts w:ascii="Garamond" w:hAnsi="Garamond" w:cs="Garamond"/>
          <w:color w:val="000000"/>
        </w:rPr>
        <w:tab/>
      </w:r>
      <w:r w:rsidRPr="00EC51E0">
        <w:rPr>
          <w:rFonts w:ascii="Garamond" w:hAnsi="Garamond" w:cs="Garamond"/>
          <w:color w:val="000000"/>
        </w:rPr>
        <w:tab/>
      </w:r>
      <w:r w:rsidRPr="00EC51E0">
        <w:rPr>
          <w:rFonts w:ascii="Garamond" w:hAnsi="Garamond" w:cs="Garamond"/>
          <w:color w:val="000000"/>
        </w:rPr>
        <w:tab/>
        <w:t xml:space="preserve"> </w:t>
      </w:r>
      <w:r>
        <w:rPr>
          <w:rFonts w:ascii="Garamond" w:hAnsi="Garamond" w:cs="Garamond"/>
          <w:color w:val="000000"/>
        </w:rPr>
        <w:t xml:space="preserve"> </w:t>
      </w:r>
      <w:r w:rsidRPr="00EC51E0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</w:t>
      </w:r>
      <w:r w:rsidRPr="00EC51E0">
        <w:rPr>
          <w:rFonts w:ascii="Garamond" w:hAnsi="Garamond" w:cs="Garamond"/>
          <w:color w:val="000000"/>
        </w:rPr>
        <w:t xml:space="preserve">   </w:t>
      </w:r>
      <w:r>
        <w:rPr>
          <w:rFonts w:ascii="Garamond" w:hAnsi="Garamond" w:cs="Garamond"/>
          <w:color w:val="000000"/>
        </w:rPr>
        <w:t>8</w:t>
      </w:r>
      <w:r w:rsidR="00A324AC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77</w:t>
      </w:r>
      <w:r w:rsidRPr="00EC51E0">
        <w:rPr>
          <w:rFonts w:ascii="Garamond" w:hAnsi="Garamond" w:cs="Garamond"/>
          <w:color w:val="000000"/>
        </w:rPr>
        <w:t>0 000 Ft</w:t>
      </w:r>
    </w:p>
    <w:p w14:paraId="38D30297" w14:textId="508B6780" w:rsidR="00E470A5" w:rsidRPr="00EC51E0" w:rsidRDefault="00E470A5" w:rsidP="00E470A5">
      <w:pPr>
        <w:ind w:left="567" w:firstLine="13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</w:t>
      </w:r>
      <w:r w:rsidRPr="00EC51E0">
        <w:rPr>
          <w:rFonts w:ascii="Garamond" w:hAnsi="Garamond" w:cs="Garamond"/>
          <w:color w:val="000000"/>
        </w:rPr>
        <w:t>e)</w:t>
      </w:r>
      <w:r>
        <w:rPr>
          <w:rFonts w:ascii="Garamond" w:hAnsi="Garamond" w:cs="Garamond"/>
          <w:color w:val="000000"/>
        </w:rPr>
        <w:t xml:space="preserve"> </w:t>
      </w:r>
      <w:r w:rsidRPr="00EC51E0">
        <w:rPr>
          <w:rFonts w:ascii="Garamond" w:hAnsi="Garamond" w:cs="Garamond"/>
          <w:color w:val="000000"/>
        </w:rPr>
        <w:t>Egyéb működési célú kiadások</w:t>
      </w:r>
      <w:r w:rsidRPr="00EC51E0">
        <w:rPr>
          <w:rFonts w:ascii="Garamond" w:hAnsi="Garamond" w:cs="Garamond"/>
          <w:color w:val="000000"/>
        </w:rPr>
        <w:tab/>
      </w:r>
      <w:r w:rsidRPr="00EC51E0">
        <w:rPr>
          <w:rFonts w:ascii="Garamond" w:hAnsi="Garamond" w:cs="Garamond"/>
          <w:color w:val="000000"/>
        </w:rPr>
        <w:tab/>
      </w:r>
      <w:r w:rsidRPr="00EC51E0"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 xml:space="preserve">               104 191 871</w:t>
      </w:r>
      <w:r w:rsidRPr="00EC51E0">
        <w:rPr>
          <w:rFonts w:ascii="Garamond" w:hAnsi="Garamond" w:cs="Garamond"/>
          <w:color w:val="000000"/>
        </w:rPr>
        <w:t xml:space="preserve"> Ft</w:t>
      </w:r>
    </w:p>
    <w:p w14:paraId="12172DA8" w14:textId="1275903B" w:rsidR="00E470A5" w:rsidRPr="00EC51E0" w:rsidRDefault="00E470A5" w:rsidP="00E470A5">
      <w:pPr>
        <w:ind w:left="567"/>
        <w:jc w:val="both"/>
        <w:rPr>
          <w:rFonts w:ascii="Garamond" w:hAnsi="Garamond"/>
          <w:b/>
          <w:color w:val="000000"/>
        </w:rPr>
      </w:pPr>
      <w:r w:rsidRPr="00EC51E0">
        <w:rPr>
          <w:rFonts w:ascii="Garamond" w:hAnsi="Garamond"/>
          <w:b/>
          <w:color w:val="000000"/>
        </w:rPr>
        <w:t>Működési költségvetési kiadások</w:t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 xml:space="preserve">   933 241 170</w:t>
      </w:r>
      <w:r w:rsidRPr="00EC51E0">
        <w:rPr>
          <w:rFonts w:ascii="Garamond" w:hAnsi="Garamond"/>
          <w:b/>
          <w:color w:val="000000"/>
        </w:rPr>
        <w:t xml:space="preserve"> Ft</w:t>
      </w:r>
    </w:p>
    <w:p w14:paraId="1E3F2E7F" w14:textId="77777777" w:rsidR="00E470A5" w:rsidRPr="00EC51E0" w:rsidRDefault="00E470A5" w:rsidP="00E470A5">
      <w:pPr>
        <w:ind w:left="567" w:firstLine="14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</w:t>
      </w:r>
      <w:r w:rsidRPr="00EC51E0">
        <w:rPr>
          <w:rFonts w:ascii="Garamond" w:hAnsi="Garamond"/>
          <w:color w:val="000000"/>
        </w:rPr>
        <w:t>f)</w:t>
      </w:r>
      <w:r>
        <w:rPr>
          <w:rFonts w:ascii="Garamond" w:hAnsi="Garamond"/>
          <w:color w:val="000000"/>
        </w:rPr>
        <w:t xml:space="preserve"> </w:t>
      </w:r>
      <w:r w:rsidRPr="00EC51E0">
        <w:rPr>
          <w:rFonts w:ascii="Garamond" w:hAnsi="Garamond"/>
          <w:color w:val="000000"/>
        </w:rPr>
        <w:t>Beruházások</w:t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 </w:t>
      </w:r>
      <w:r w:rsidRPr="00EC51E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205 989 430</w:t>
      </w:r>
      <w:r w:rsidRPr="00EC51E0">
        <w:rPr>
          <w:rFonts w:ascii="Garamond" w:hAnsi="Garamond"/>
          <w:color w:val="000000"/>
        </w:rPr>
        <w:t xml:space="preserve"> Ft</w:t>
      </w:r>
    </w:p>
    <w:p w14:paraId="78E774E8" w14:textId="77777777" w:rsidR="00E470A5" w:rsidRPr="00EC51E0" w:rsidRDefault="00E470A5" w:rsidP="00E470A5">
      <w:pPr>
        <w:ind w:left="567" w:firstLine="14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</w:t>
      </w:r>
      <w:r w:rsidRPr="00EC51E0">
        <w:rPr>
          <w:rFonts w:ascii="Garamond" w:hAnsi="Garamond"/>
          <w:color w:val="000000"/>
        </w:rPr>
        <w:t>g)</w:t>
      </w:r>
      <w:r>
        <w:rPr>
          <w:rFonts w:ascii="Garamond" w:hAnsi="Garamond"/>
          <w:color w:val="000000"/>
        </w:rPr>
        <w:t xml:space="preserve"> </w:t>
      </w:r>
      <w:r w:rsidRPr="00EC51E0">
        <w:rPr>
          <w:rFonts w:ascii="Garamond" w:hAnsi="Garamond"/>
          <w:color w:val="000000"/>
        </w:rPr>
        <w:t>Felújítások</w:t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>57 492 800</w:t>
      </w:r>
      <w:r w:rsidRPr="00EC51E0">
        <w:rPr>
          <w:rFonts w:ascii="Garamond" w:hAnsi="Garamond"/>
          <w:color w:val="000000"/>
        </w:rPr>
        <w:t xml:space="preserve"> Ft</w:t>
      </w:r>
    </w:p>
    <w:p w14:paraId="627CE004" w14:textId="7F6D98F5" w:rsidR="00E470A5" w:rsidRPr="00EC51E0" w:rsidRDefault="00E470A5" w:rsidP="00E470A5">
      <w:pPr>
        <w:ind w:left="567" w:firstLine="14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</w:t>
      </w:r>
      <w:r w:rsidRPr="00EC51E0">
        <w:rPr>
          <w:rFonts w:ascii="Garamond" w:hAnsi="Garamond"/>
          <w:color w:val="000000"/>
        </w:rPr>
        <w:t>h)</w:t>
      </w:r>
      <w:r>
        <w:rPr>
          <w:rFonts w:ascii="Garamond" w:hAnsi="Garamond"/>
          <w:color w:val="000000"/>
        </w:rPr>
        <w:t xml:space="preserve"> </w:t>
      </w:r>
      <w:r w:rsidRPr="00EC51E0">
        <w:rPr>
          <w:rFonts w:ascii="Garamond" w:hAnsi="Garamond"/>
          <w:color w:val="000000"/>
        </w:rPr>
        <w:t>Tartalék</w:t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</w:rPr>
        <w:t xml:space="preserve"> </w:t>
      </w:r>
      <w:r w:rsidRPr="00EC51E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            </w:t>
      </w:r>
      <w:r w:rsidRPr="00EC51E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25 676 242</w:t>
      </w:r>
      <w:r w:rsidRPr="00EC51E0">
        <w:rPr>
          <w:rFonts w:ascii="Garamond" w:hAnsi="Garamond"/>
          <w:color w:val="000000"/>
        </w:rPr>
        <w:t xml:space="preserve"> Ft</w:t>
      </w:r>
    </w:p>
    <w:p w14:paraId="6BAADD7B" w14:textId="77777777" w:rsidR="00E470A5" w:rsidRPr="00EC51E0" w:rsidRDefault="00E470A5" w:rsidP="00E470A5">
      <w:pPr>
        <w:ind w:left="567" w:firstLine="14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</w:t>
      </w:r>
      <w:r w:rsidRPr="00EC51E0">
        <w:rPr>
          <w:rFonts w:ascii="Garamond" w:hAnsi="Garamond"/>
          <w:color w:val="000000"/>
        </w:rPr>
        <w:t>i)</w:t>
      </w:r>
      <w:r>
        <w:rPr>
          <w:rFonts w:ascii="Garamond" w:hAnsi="Garamond"/>
          <w:color w:val="000000"/>
        </w:rPr>
        <w:t xml:space="preserve"> </w:t>
      </w:r>
      <w:r w:rsidRPr="00EC51E0">
        <w:rPr>
          <w:rFonts w:ascii="Garamond" w:hAnsi="Garamond"/>
          <w:color w:val="000000"/>
        </w:rPr>
        <w:t>Egyéb felhalm. célú támogatások ÁHT kívül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</w:t>
      </w:r>
      <w:r w:rsidRPr="00EC51E0">
        <w:rPr>
          <w:rFonts w:ascii="Garamond" w:hAnsi="Garamond"/>
          <w:color w:val="000000"/>
        </w:rPr>
        <w:t xml:space="preserve">    </w:t>
      </w:r>
      <w:r>
        <w:rPr>
          <w:rFonts w:ascii="Garamond" w:hAnsi="Garamond"/>
          <w:color w:val="000000"/>
        </w:rPr>
        <w:t>10 118 900</w:t>
      </w:r>
      <w:r w:rsidRPr="00EC51E0">
        <w:rPr>
          <w:rFonts w:ascii="Garamond" w:hAnsi="Garamond"/>
          <w:color w:val="000000"/>
        </w:rPr>
        <w:t xml:space="preserve"> Ft</w:t>
      </w:r>
    </w:p>
    <w:p w14:paraId="14FFA455" w14:textId="6CC9B132" w:rsidR="00E470A5" w:rsidRPr="00EC51E0" w:rsidRDefault="00E470A5" w:rsidP="00E470A5">
      <w:pPr>
        <w:ind w:left="567"/>
        <w:jc w:val="both"/>
        <w:rPr>
          <w:rFonts w:ascii="Garamond" w:hAnsi="Garamond"/>
          <w:b/>
          <w:color w:val="000000"/>
        </w:rPr>
      </w:pPr>
      <w:r w:rsidRPr="00EC51E0">
        <w:rPr>
          <w:rFonts w:ascii="Garamond" w:hAnsi="Garamond"/>
          <w:b/>
          <w:color w:val="000000"/>
        </w:rPr>
        <w:t>Felhalmozási költségvetési kiadások</w:t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 xml:space="preserve">  </w:t>
      </w:r>
      <w:r w:rsidR="00A324AC"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299 277 372</w:t>
      </w:r>
      <w:r w:rsidRPr="00EC51E0">
        <w:rPr>
          <w:rFonts w:ascii="Garamond" w:hAnsi="Garamond"/>
          <w:b/>
          <w:color w:val="000000"/>
        </w:rPr>
        <w:t xml:space="preserve"> Ft</w:t>
      </w:r>
    </w:p>
    <w:p w14:paraId="2E50130B" w14:textId="77777777" w:rsidR="00E470A5" w:rsidRPr="00EC51E0" w:rsidRDefault="00E470A5" w:rsidP="00E470A5">
      <w:pPr>
        <w:ind w:left="567"/>
        <w:jc w:val="both"/>
        <w:rPr>
          <w:rFonts w:ascii="Garamond" w:hAnsi="Garamond"/>
          <w:b/>
          <w:color w:val="000000"/>
        </w:rPr>
      </w:pPr>
    </w:p>
    <w:p w14:paraId="50F74F62" w14:textId="1544003C" w:rsidR="00E470A5" w:rsidRPr="00EC51E0" w:rsidRDefault="00E470A5" w:rsidP="00E470A5">
      <w:pPr>
        <w:ind w:left="567"/>
        <w:jc w:val="both"/>
        <w:rPr>
          <w:rFonts w:ascii="Garamond" w:hAnsi="Garamond"/>
          <w:b/>
          <w:color w:val="000000"/>
        </w:rPr>
      </w:pPr>
      <w:r w:rsidRPr="00EC51E0">
        <w:rPr>
          <w:rFonts w:ascii="Garamond" w:hAnsi="Garamond"/>
          <w:b/>
          <w:color w:val="000000"/>
        </w:rPr>
        <w:t>Költségvetési kiadások összesen</w:t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="00A324AC"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1 232 518 542</w:t>
      </w:r>
      <w:r w:rsidRPr="00EC51E0">
        <w:rPr>
          <w:rFonts w:ascii="Garamond" w:hAnsi="Garamond"/>
          <w:b/>
          <w:color w:val="000000"/>
        </w:rPr>
        <w:t xml:space="preserve"> Ft</w:t>
      </w:r>
    </w:p>
    <w:p w14:paraId="3AAD39E5" w14:textId="77777777" w:rsidR="00E470A5" w:rsidRPr="00EC51E0" w:rsidRDefault="00E470A5" w:rsidP="00E470A5">
      <w:pPr>
        <w:ind w:left="567"/>
        <w:jc w:val="both"/>
        <w:rPr>
          <w:rFonts w:ascii="Garamond" w:hAnsi="Garamond"/>
          <w:b/>
          <w:color w:val="000000"/>
        </w:rPr>
      </w:pPr>
    </w:p>
    <w:p w14:paraId="2292D11F" w14:textId="18784F4C" w:rsidR="00E470A5" w:rsidRPr="00EC51E0" w:rsidRDefault="00E470A5" w:rsidP="00E470A5">
      <w:pPr>
        <w:ind w:left="567"/>
        <w:jc w:val="both"/>
        <w:rPr>
          <w:rFonts w:ascii="Garamond" w:hAnsi="Garamond"/>
          <w:color w:val="000000"/>
        </w:rPr>
      </w:pPr>
      <w:r w:rsidRPr="00EC51E0">
        <w:rPr>
          <w:rFonts w:ascii="Garamond" w:hAnsi="Garamond"/>
          <w:color w:val="000000"/>
        </w:rPr>
        <w:t>Finanszírozási kiadások működésre</w:t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 xml:space="preserve">    499</w:t>
      </w:r>
      <w:r w:rsidR="00A324AC">
        <w:rPr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t>612</w:t>
      </w:r>
      <w:r w:rsidR="00A324AC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355 </w:t>
      </w:r>
      <w:r w:rsidRPr="00EC51E0">
        <w:rPr>
          <w:rFonts w:ascii="Garamond" w:hAnsi="Garamond"/>
          <w:color w:val="000000"/>
        </w:rPr>
        <w:t>Ft</w:t>
      </w:r>
    </w:p>
    <w:p w14:paraId="756D5E50" w14:textId="01B000DC" w:rsidR="00E470A5" w:rsidRPr="00EC51E0" w:rsidRDefault="00E470A5" w:rsidP="00E470A5">
      <w:pPr>
        <w:ind w:left="567"/>
        <w:jc w:val="both"/>
        <w:rPr>
          <w:rFonts w:ascii="Garamond" w:hAnsi="Garamond"/>
          <w:color w:val="000000"/>
        </w:rPr>
      </w:pPr>
      <w:r w:rsidRPr="00EC51E0">
        <w:rPr>
          <w:rFonts w:ascii="Garamond" w:hAnsi="Garamond"/>
          <w:color w:val="000000"/>
        </w:rPr>
        <w:t>Államháztartáson belüli megelőlegezés visszafizetése</w:t>
      </w:r>
      <w:r>
        <w:rPr>
          <w:rFonts w:ascii="Garamond" w:hAnsi="Garamond"/>
          <w:color w:val="000000"/>
        </w:rPr>
        <w:tab/>
        <w:t xml:space="preserve">                  17</w:t>
      </w:r>
      <w:r w:rsidR="00A324AC">
        <w:rPr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t>499</w:t>
      </w:r>
      <w:r w:rsidR="00A324AC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103 </w:t>
      </w:r>
      <w:r w:rsidRPr="00EC51E0">
        <w:rPr>
          <w:rFonts w:ascii="Garamond" w:hAnsi="Garamond"/>
          <w:color w:val="000000"/>
        </w:rPr>
        <w:t>Ft</w:t>
      </w:r>
    </w:p>
    <w:p w14:paraId="7FC80AE9" w14:textId="6FC55072" w:rsidR="00E470A5" w:rsidRPr="00EC51E0" w:rsidRDefault="00E470A5" w:rsidP="00E470A5">
      <w:pPr>
        <w:ind w:left="567"/>
        <w:jc w:val="both"/>
        <w:rPr>
          <w:rFonts w:ascii="Garamond" w:hAnsi="Garamond"/>
          <w:color w:val="000000"/>
        </w:rPr>
      </w:pPr>
      <w:r w:rsidRPr="00EC51E0">
        <w:rPr>
          <w:rFonts w:ascii="Garamond" w:hAnsi="Garamond"/>
          <w:color w:val="000000"/>
        </w:rPr>
        <w:t>Finanszírozási kiadások felhalmozásra</w:t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                  0 </w:t>
      </w:r>
      <w:r w:rsidRPr="00EC51E0">
        <w:rPr>
          <w:rFonts w:ascii="Garamond" w:hAnsi="Garamond"/>
          <w:color w:val="000000"/>
        </w:rPr>
        <w:t>Ft</w:t>
      </w:r>
    </w:p>
    <w:p w14:paraId="3857838E" w14:textId="5C351901" w:rsidR="00E470A5" w:rsidRPr="00EC51E0" w:rsidRDefault="00E470A5" w:rsidP="00E470A5">
      <w:pPr>
        <w:ind w:left="567"/>
        <w:jc w:val="both"/>
        <w:rPr>
          <w:rFonts w:ascii="Garamond" w:hAnsi="Garamond"/>
          <w:b/>
          <w:color w:val="000000"/>
        </w:rPr>
      </w:pPr>
      <w:r w:rsidRPr="00EC51E0">
        <w:rPr>
          <w:rFonts w:ascii="Garamond" w:hAnsi="Garamond"/>
          <w:b/>
          <w:color w:val="000000"/>
        </w:rPr>
        <w:t>Finanszírozási kiadások összesen</w:t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  <w:t xml:space="preserve">     517</w:t>
      </w:r>
      <w:r w:rsidR="00A324AC">
        <w:rPr>
          <w:rFonts w:ascii="Garamond" w:hAnsi="Garamond"/>
          <w:b/>
          <w:color w:val="000000"/>
        </w:rPr>
        <w:t> </w:t>
      </w:r>
      <w:r>
        <w:rPr>
          <w:rFonts w:ascii="Garamond" w:hAnsi="Garamond"/>
          <w:b/>
          <w:color w:val="000000"/>
        </w:rPr>
        <w:t>111</w:t>
      </w:r>
      <w:r w:rsidR="00A324AC"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 xml:space="preserve">458 </w:t>
      </w:r>
      <w:r w:rsidRPr="00EC51E0">
        <w:rPr>
          <w:rFonts w:ascii="Garamond" w:hAnsi="Garamond"/>
          <w:b/>
          <w:color w:val="000000"/>
        </w:rPr>
        <w:t>Ft</w:t>
      </w:r>
    </w:p>
    <w:p w14:paraId="105EC29E" w14:textId="77777777" w:rsidR="00E470A5" w:rsidRPr="00EC51E0" w:rsidRDefault="00E470A5" w:rsidP="00E470A5">
      <w:pPr>
        <w:ind w:left="567"/>
        <w:jc w:val="both"/>
        <w:rPr>
          <w:rFonts w:ascii="Garamond" w:hAnsi="Garamond"/>
          <w:color w:val="000000"/>
        </w:rPr>
      </w:pPr>
    </w:p>
    <w:p w14:paraId="1E5CEDAF" w14:textId="5B6EF63C" w:rsidR="00E470A5" w:rsidRPr="00EC51E0" w:rsidRDefault="00E470A5" w:rsidP="00E470A5">
      <w:pPr>
        <w:ind w:left="567"/>
        <w:jc w:val="both"/>
        <w:rPr>
          <w:rFonts w:ascii="Garamond" w:hAnsi="Garamond"/>
          <w:b/>
          <w:color w:val="000000"/>
        </w:rPr>
      </w:pPr>
      <w:r w:rsidRPr="00EC51E0">
        <w:rPr>
          <w:rFonts w:ascii="Garamond" w:hAnsi="Garamond"/>
          <w:b/>
          <w:color w:val="000000"/>
        </w:rPr>
        <w:t>Kiadások összesen</w:t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r w:rsidRPr="00EC51E0">
        <w:rPr>
          <w:rFonts w:ascii="Garamond" w:hAnsi="Garamond"/>
          <w:b/>
          <w:color w:val="000000"/>
        </w:rPr>
        <w:tab/>
      </w:r>
      <w:proofErr w:type="gramStart"/>
      <w:r w:rsidRPr="00EC51E0"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 xml:space="preserve">  </w:t>
      </w:r>
      <w:r w:rsidRPr="00EC51E0">
        <w:rPr>
          <w:rFonts w:ascii="Garamond" w:hAnsi="Garamond"/>
          <w:b/>
          <w:color w:val="000000"/>
        </w:rPr>
        <w:t>1</w:t>
      </w:r>
      <w:proofErr w:type="gramEnd"/>
      <w:r>
        <w:rPr>
          <w:rFonts w:ascii="Garamond" w:hAnsi="Garamond"/>
          <w:b/>
          <w:color w:val="000000"/>
        </w:rPr>
        <w:t xml:space="preserve"> 749 630 000 </w:t>
      </w:r>
      <w:r w:rsidRPr="00EC51E0">
        <w:rPr>
          <w:rFonts w:ascii="Garamond" w:hAnsi="Garamond"/>
          <w:b/>
          <w:color w:val="000000"/>
        </w:rPr>
        <w:t>Ft</w:t>
      </w:r>
    </w:p>
    <w:p w14:paraId="6E171495" w14:textId="77777777" w:rsidR="00E470A5" w:rsidRPr="00EC51E0" w:rsidRDefault="00E470A5" w:rsidP="00E470A5">
      <w:pPr>
        <w:ind w:left="567"/>
        <w:jc w:val="both"/>
        <w:rPr>
          <w:rFonts w:ascii="Garamond" w:hAnsi="Garamond"/>
          <w:b/>
          <w:color w:val="000000"/>
        </w:rPr>
      </w:pPr>
    </w:p>
    <w:p w14:paraId="067D994F" w14:textId="0827F211" w:rsidR="00E470A5" w:rsidRDefault="00E470A5" w:rsidP="00E470A5">
      <w:pPr>
        <w:ind w:left="567"/>
        <w:jc w:val="both"/>
        <w:rPr>
          <w:rFonts w:ascii="Garamond" w:hAnsi="Garamond"/>
          <w:color w:val="000000"/>
        </w:rPr>
      </w:pPr>
      <w:r w:rsidRPr="00EC51E0">
        <w:rPr>
          <w:rFonts w:ascii="Garamond" w:hAnsi="Garamond"/>
          <w:color w:val="000000"/>
        </w:rPr>
        <w:t>Központi irányítószervi támogatás</w:t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 w:rsidRPr="00EC51E0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 xml:space="preserve">   </w:t>
      </w:r>
      <w:r w:rsidRPr="00EC51E0">
        <w:rPr>
          <w:rFonts w:ascii="Garamond" w:hAnsi="Garamond"/>
          <w:color w:val="000000"/>
        </w:rPr>
        <w:t xml:space="preserve">- </w:t>
      </w:r>
      <w:r>
        <w:rPr>
          <w:rFonts w:ascii="Garamond" w:hAnsi="Garamond"/>
          <w:color w:val="000000"/>
        </w:rPr>
        <w:t>499</w:t>
      </w:r>
      <w:r w:rsidR="00A324AC">
        <w:rPr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t>612</w:t>
      </w:r>
      <w:r w:rsidR="00A324AC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355 </w:t>
      </w:r>
      <w:r w:rsidRPr="00EC51E0">
        <w:rPr>
          <w:rFonts w:ascii="Garamond" w:hAnsi="Garamond"/>
          <w:color w:val="000000"/>
        </w:rPr>
        <w:t>Ft</w:t>
      </w:r>
    </w:p>
    <w:p w14:paraId="1B6F24DF" w14:textId="77777777" w:rsidR="00E470A5" w:rsidRPr="00EC51E0" w:rsidRDefault="00E470A5" w:rsidP="00E470A5">
      <w:pPr>
        <w:ind w:left="567"/>
        <w:jc w:val="both"/>
        <w:rPr>
          <w:rFonts w:ascii="Garamond" w:hAnsi="Garamond"/>
          <w:color w:val="000000"/>
        </w:rPr>
      </w:pPr>
    </w:p>
    <w:p w14:paraId="11E64932" w14:textId="77777777" w:rsidR="00E470A5" w:rsidRDefault="00E470A5" w:rsidP="00E470A5">
      <w:pPr>
        <w:ind w:left="567"/>
        <w:jc w:val="both"/>
        <w:rPr>
          <w:rFonts w:ascii="Garamond" w:hAnsi="Garamond"/>
          <w:b/>
          <w:color w:val="000000"/>
        </w:rPr>
      </w:pPr>
      <w:r w:rsidRPr="00EC51E0">
        <w:rPr>
          <w:rFonts w:ascii="Garamond" w:hAnsi="Garamond"/>
          <w:b/>
          <w:color w:val="000000"/>
        </w:rPr>
        <w:t>Kiadások összesen intézményfinanszírozás nélkül</w:t>
      </w:r>
      <w:r>
        <w:rPr>
          <w:rFonts w:ascii="Garamond" w:hAnsi="Garamond"/>
          <w:b/>
          <w:color w:val="000000"/>
        </w:rPr>
        <w:tab/>
        <w:t>1 250 017 645</w:t>
      </w:r>
      <w:r w:rsidRPr="00EC51E0">
        <w:rPr>
          <w:rFonts w:ascii="Garamond" w:hAnsi="Garamond"/>
          <w:b/>
          <w:color w:val="000000"/>
        </w:rPr>
        <w:t xml:space="preserve"> Ft</w:t>
      </w:r>
    </w:p>
    <w:p w14:paraId="4A92AFE5" w14:textId="77777777" w:rsidR="00E470A5" w:rsidRDefault="00E470A5" w:rsidP="00E470A5">
      <w:pPr>
        <w:rPr>
          <w:rFonts w:ascii="Garamond" w:hAnsi="Garamond"/>
        </w:rPr>
      </w:pPr>
    </w:p>
    <w:p w14:paraId="7872CEE3" w14:textId="77777777" w:rsidR="00E470A5" w:rsidRPr="00AE76AA" w:rsidRDefault="00E470A5" w:rsidP="00E470A5">
      <w:pPr>
        <w:tabs>
          <w:tab w:val="left" w:pos="709"/>
        </w:tabs>
        <w:ind w:left="705" w:hanging="705"/>
        <w:jc w:val="both"/>
        <w:rPr>
          <w:rFonts w:ascii="Garamond" w:hAnsi="Garamond"/>
        </w:rPr>
      </w:pPr>
      <w:r w:rsidRPr="00AE76AA">
        <w:rPr>
          <w:rFonts w:ascii="Garamond" w:hAnsi="Garamond"/>
          <w:b/>
          <w:bCs/>
        </w:rPr>
        <w:t>2.§</w:t>
      </w:r>
      <w:r w:rsidRPr="00AE76AA">
        <w:rPr>
          <w:rFonts w:ascii="Garamond" w:hAnsi="Garamond"/>
          <w:b/>
          <w:bCs/>
        </w:rPr>
        <w:tab/>
      </w:r>
      <w:r w:rsidRPr="00AE76AA">
        <w:rPr>
          <w:rFonts w:ascii="Garamond" w:hAnsi="Garamond"/>
        </w:rPr>
        <w:t xml:space="preserve">Az </w:t>
      </w:r>
      <w:proofErr w:type="spellStart"/>
      <w:r w:rsidRPr="00AE76AA">
        <w:rPr>
          <w:rFonts w:ascii="Garamond" w:hAnsi="Garamond"/>
        </w:rPr>
        <w:t>Ör</w:t>
      </w:r>
      <w:proofErr w:type="spellEnd"/>
      <w:r w:rsidRPr="00AE76AA">
        <w:rPr>
          <w:rFonts w:ascii="Garamond" w:hAnsi="Garamond"/>
        </w:rPr>
        <w:t>. 1., 2., 3., 4., 5., 6., 7., 8., 9., 10., 11., 12., 13., 14.</w:t>
      </w:r>
      <w:r>
        <w:rPr>
          <w:rFonts w:ascii="Garamond" w:hAnsi="Garamond"/>
        </w:rPr>
        <w:t>, 15.</w:t>
      </w:r>
      <w:r w:rsidRPr="00AE76AA">
        <w:rPr>
          <w:rFonts w:ascii="Garamond" w:hAnsi="Garamond"/>
        </w:rPr>
        <w:t xml:space="preserve"> melléklete helyébe e rendelet 1., 2., 3., 4., 5., 6., 7., 8., 9., 10., 11., 12., 13., 14.</w:t>
      </w:r>
      <w:r>
        <w:rPr>
          <w:rFonts w:ascii="Garamond" w:hAnsi="Garamond"/>
        </w:rPr>
        <w:t>, 15.</w:t>
      </w:r>
      <w:r w:rsidRPr="00AE76AA">
        <w:rPr>
          <w:rFonts w:ascii="Garamond" w:hAnsi="Garamond"/>
        </w:rPr>
        <w:t xml:space="preserve"> melléklete lép.</w:t>
      </w:r>
    </w:p>
    <w:p w14:paraId="6777CD7A" w14:textId="77777777" w:rsidR="00E470A5" w:rsidRPr="00AE76AA" w:rsidRDefault="00E470A5" w:rsidP="00E470A5">
      <w:pPr>
        <w:tabs>
          <w:tab w:val="left" w:pos="426"/>
        </w:tabs>
        <w:rPr>
          <w:rFonts w:ascii="Garamond" w:hAnsi="Garamond"/>
          <w:b/>
        </w:rPr>
      </w:pPr>
    </w:p>
    <w:p w14:paraId="7A12BAA0" w14:textId="77777777" w:rsidR="00E470A5" w:rsidRPr="00AE76AA" w:rsidRDefault="00E470A5" w:rsidP="00E470A5">
      <w:pPr>
        <w:tabs>
          <w:tab w:val="left" w:pos="709"/>
        </w:tabs>
        <w:ind w:left="705" w:hanging="705"/>
        <w:rPr>
          <w:rFonts w:ascii="Garamond" w:hAnsi="Garamond"/>
        </w:rPr>
      </w:pPr>
      <w:r w:rsidRPr="00AE76AA">
        <w:rPr>
          <w:rFonts w:ascii="Garamond" w:hAnsi="Garamond"/>
          <w:b/>
          <w:bCs/>
        </w:rPr>
        <w:t>3.§</w:t>
      </w:r>
      <w:r w:rsidRPr="00AE76AA">
        <w:rPr>
          <w:rFonts w:ascii="Garamond" w:hAnsi="Garamond"/>
          <w:b/>
          <w:bCs/>
        </w:rPr>
        <w:tab/>
      </w:r>
      <w:r w:rsidRPr="00AE76AA">
        <w:rPr>
          <w:rFonts w:ascii="Garamond" w:hAnsi="Garamond"/>
        </w:rPr>
        <w:t xml:space="preserve">Az </w:t>
      </w:r>
      <w:proofErr w:type="spellStart"/>
      <w:r w:rsidRPr="00AE76AA">
        <w:rPr>
          <w:rFonts w:ascii="Garamond" w:hAnsi="Garamond"/>
        </w:rPr>
        <w:t>Ör</w:t>
      </w:r>
      <w:proofErr w:type="spellEnd"/>
      <w:r w:rsidRPr="00AE76AA">
        <w:rPr>
          <w:rFonts w:ascii="Garamond" w:hAnsi="Garamond"/>
        </w:rPr>
        <w:t>. a</w:t>
      </w:r>
      <w:r>
        <w:rPr>
          <w:rFonts w:ascii="Garamond" w:hAnsi="Garamond"/>
        </w:rPr>
        <w:t xml:space="preserve"> 16.</w:t>
      </w:r>
      <w:r w:rsidRPr="00AE76AA">
        <w:rPr>
          <w:rFonts w:ascii="Garamond" w:hAnsi="Garamond"/>
        </w:rPr>
        <w:t xml:space="preserve"> és 17. mellékletekkel kiegészül.</w:t>
      </w:r>
    </w:p>
    <w:p w14:paraId="3B8E8F40" w14:textId="77777777" w:rsidR="00E470A5" w:rsidRPr="00AE76AA" w:rsidRDefault="00E470A5" w:rsidP="00E470A5">
      <w:pPr>
        <w:rPr>
          <w:rFonts w:ascii="Garamond" w:hAnsi="Garamond"/>
          <w:b/>
          <w:bCs/>
        </w:rPr>
      </w:pPr>
    </w:p>
    <w:p w14:paraId="671A5F4B" w14:textId="77777777" w:rsidR="00E470A5" w:rsidRPr="00AE76AA" w:rsidRDefault="00E470A5" w:rsidP="00E470A5">
      <w:pPr>
        <w:ind w:left="703" w:hanging="703"/>
        <w:jc w:val="both"/>
        <w:rPr>
          <w:rFonts w:ascii="Garamond" w:hAnsi="Garamond"/>
        </w:rPr>
      </w:pPr>
      <w:r w:rsidRPr="00AE76AA">
        <w:rPr>
          <w:rFonts w:ascii="Garamond" w:hAnsi="Garamond"/>
          <w:b/>
          <w:bCs/>
        </w:rPr>
        <w:t>4.§</w:t>
      </w:r>
      <w:r w:rsidRPr="00AE76AA">
        <w:rPr>
          <w:rFonts w:ascii="Garamond" w:hAnsi="Garamond"/>
          <w:b/>
          <w:bCs/>
        </w:rPr>
        <w:tab/>
        <w:t xml:space="preserve">(1) </w:t>
      </w:r>
      <w:r w:rsidRPr="00AE76AA">
        <w:rPr>
          <w:rFonts w:ascii="Garamond" w:hAnsi="Garamond"/>
        </w:rPr>
        <w:t>E rendelet 202</w:t>
      </w:r>
      <w:r>
        <w:rPr>
          <w:rFonts w:ascii="Garamond" w:hAnsi="Garamond"/>
        </w:rPr>
        <w:t>1</w:t>
      </w:r>
      <w:r w:rsidRPr="00AE76AA">
        <w:rPr>
          <w:rFonts w:ascii="Garamond" w:hAnsi="Garamond"/>
        </w:rPr>
        <w:t>. jú</w:t>
      </w:r>
      <w:r>
        <w:rPr>
          <w:rFonts w:ascii="Garamond" w:hAnsi="Garamond"/>
        </w:rPr>
        <w:t>l</w:t>
      </w:r>
      <w:r w:rsidRPr="00AE76AA">
        <w:rPr>
          <w:rFonts w:ascii="Garamond" w:hAnsi="Garamond"/>
        </w:rPr>
        <w:t xml:space="preserve">ius </w:t>
      </w:r>
      <w:r>
        <w:rPr>
          <w:rFonts w:ascii="Garamond" w:hAnsi="Garamond"/>
        </w:rPr>
        <w:t>01</w:t>
      </w:r>
      <w:r w:rsidRPr="00AE76AA">
        <w:rPr>
          <w:rFonts w:ascii="Garamond" w:hAnsi="Garamond"/>
        </w:rPr>
        <w:t>. napján lép hatályba.</w:t>
      </w:r>
    </w:p>
    <w:p w14:paraId="79C6A04D" w14:textId="77777777" w:rsidR="00E470A5" w:rsidRPr="00AE76AA" w:rsidRDefault="00E470A5" w:rsidP="00E470A5">
      <w:pPr>
        <w:ind w:left="703"/>
        <w:jc w:val="both"/>
        <w:rPr>
          <w:rFonts w:ascii="Garamond" w:hAnsi="Garamond"/>
          <w:b/>
          <w:bCs/>
        </w:rPr>
      </w:pPr>
      <w:r w:rsidRPr="00AE76AA">
        <w:rPr>
          <w:rFonts w:ascii="Garamond" w:hAnsi="Garamond"/>
          <w:b/>
          <w:bCs/>
        </w:rPr>
        <w:t>(2)</w:t>
      </w:r>
      <w:r w:rsidRPr="00AE76AA">
        <w:rPr>
          <w:rFonts w:ascii="Garamond" w:hAnsi="Garamond"/>
        </w:rPr>
        <w:t xml:space="preserve"> Ez a rendelet 202</w:t>
      </w:r>
      <w:r>
        <w:rPr>
          <w:rFonts w:ascii="Garamond" w:hAnsi="Garamond"/>
        </w:rPr>
        <w:t>1</w:t>
      </w:r>
      <w:r w:rsidRPr="00AE76AA">
        <w:rPr>
          <w:rFonts w:ascii="Garamond" w:hAnsi="Garamond"/>
        </w:rPr>
        <w:t>. jú</w:t>
      </w:r>
      <w:r>
        <w:rPr>
          <w:rFonts w:ascii="Garamond" w:hAnsi="Garamond"/>
        </w:rPr>
        <w:t>l</w:t>
      </w:r>
      <w:r w:rsidRPr="00AE76AA">
        <w:rPr>
          <w:rFonts w:ascii="Garamond" w:hAnsi="Garamond"/>
        </w:rPr>
        <w:t xml:space="preserve">ius </w:t>
      </w:r>
      <w:r>
        <w:rPr>
          <w:rFonts w:ascii="Garamond" w:hAnsi="Garamond"/>
        </w:rPr>
        <w:t>02</w:t>
      </w:r>
      <w:r w:rsidRPr="00AE76AA">
        <w:rPr>
          <w:rFonts w:ascii="Garamond" w:hAnsi="Garamond"/>
        </w:rPr>
        <w:t>. napján hatályát veszti.</w:t>
      </w:r>
    </w:p>
    <w:p w14:paraId="5400A4EE" w14:textId="77777777" w:rsidR="00E470A5" w:rsidRPr="00AE76AA" w:rsidRDefault="00E470A5" w:rsidP="00E470A5">
      <w:pPr>
        <w:rPr>
          <w:rFonts w:ascii="Garamond" w:hAnsi="Garamond"/>
        </w:rPr>
      </w:pPr>
    </w:p>
    <w:p w14:paraId="37C41B26" w14:textId="77777777" w:rsidR="00E470A5" w:rsidRPr="00AE76AA" w:rsidRDefault="00E470A5" w:rsidP="00E470A5">
      <w:pPr>
        <w:rPr>
          <w:rFonts w:ascii="Garamond" w:hAnsi="Garamond"/>
        </w:rPr>
      </w:pPr>
    </w:p>
    <w:p w14:paraId="79524EBA" w14:textId="77777777" w:rsidR="00E470A5" w:rsidRPr="00AE76AA" w:rsidRDefault="00E470A5" w:rsidP="00E470A5">
      <w:pPr>
        <w:rPr>
          <w:rFonts w:ascii="Garamond" w:hAnsi="Garamond"/>
        </w:rPr>
      </w:pP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  <w:t>Temerini Ferenc</w:t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  <w:t>Dr. Viszkók Zoltán</w:t>
      </w:r>
    </w:p>
    <w:p w14:paraId="65A3322D" w14:textId="77777777" w:rsidR="00E470A5" w:rsidRPr="00AE76AA" w:rsidRDefault="00E470A5" w:rsidP="00E470A5">
      <w:pPr>
        <w:rPr>
          <w:rFonts w:ascii="Garamond" w:hAnsi="Garamond"/>
        </w:rPr>
      </w:pP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  <w:t xml:space="preserve">   polgármester </w:t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  <w:t>jegyző</w:t>
      </w:r>
    </w:p>
    <w:p w14:paraId="40C8C4E2" w14:textId="77777777" w:rsidR="00E470A5" w:rsidRPr="00AE76AA" w:rsidRDefault="00E470A5" w:rsidP="00E470A5">
      <w:pPr>
        <w:rPr>
          <w:rFonts w:ascii="Garamond" w:hAnsi="Garamond"/>
        </w:rPr>
      </w:pPr>
    </w:p>
    <w:p w14:paraId="7135F873" w14:textId="77777777" w:rsidR="00E470A5" w:rsidRPr="00AE76AA" w:rsidRDefault="00E470A5" w:rsidP="00E470A5">
      <w:pPr>
        <w:rPr>
          <w:rFonts w:ascii="Garamond" w:hAnsi="Garamond"/>
        </w:rPr>
      </w:pPr>
      <w:r w:rsidRPr="00AE76AA">
        <w:rPr>
          <w:rFonts w:ascii="Garamond" w:hAnsi="Garamond"/>
          <w:u w:val="single"/>
        </w:rPr>
        <w:t>Kihirdetési záradék</w:t>
      </w:r>
      <w:r w:rsidRPr="00AE76AA">
        <w:rPr>
          <w:rFonts w:ascii="Garamond" w:hAnsi="Garamond"/>
        </w:rPr>
        <w:t>:</w:t>
      </w:r>
    </w:p>
    <w:p w14:paraId="3E8958A0" w14:textId="77777777" w:rsidR="00E470A5" w:rsidRPr="00AE76AA" w:rsidRDefault="00E470A5" w:rsidP="00E470A5">
      <w:pPr>
        <w:rPr>
          <w:rFonts w:ascii="Garamond" w:hAnsi="Garamond"/>
        </w:rPr>
      </w:pPr>
      <w:r w:rsidRPr="00AE76AA">
        <w:rPr>
          <w:rFonts w:ascii="Garamond" w:hAnsi="Garamond"/>
        </w:rPr>
        <w:t>Kihirdetve: 202</w:t>
      </w:r>
      <w:r>
        <w:rPr>
          <w:rFonts w:ascii="Garamond" w:hAnsi="Garamond"/>
        </w:rPr>
        <w:t>1.</w:t>
      </w:r>
      <w:r w:rsidRPr="00AE76AA">
        <w:rPr>
          <w:rFonts w:ascii="Garamond" w:hAnsi="Garamond"/>
        </w:rPr>
        <w:t xml:space="preserve"> jú</w:t>
      </w:r>
      <w:r>
        <w:rPr>
          <w:rFonts w:ascii="Garamond" w:hAnsi="Garamond"/>
        </w:rPr>
        <w:t>n</w:t>
      </w:r>
      <w:r w:rsidRPr="00AE76AA">
        <w:rPr>
          <w:rFonts w:ascii="Garamond" w:hAnsi="Garamond"/>
        </w:rPr>
        <w:t xml:space="preserve">ius </w:t>
      </w:r>
      <w:r>
        <w:rPr>
          <w:rFonts w:ascii="Garamond" w:hAnsi="Garamond"/>
        </w:rPr>
        <w:t>30</w:t>
      </w:r>
      <w:r w:rsidRPr="00AE76AA">
        <w:rPr>
          <w:rFonts w:ascii="Garamond" w:hAnsi="Garamond"/>
        </w:rPr>
        <w:t>.</w:t>
      </w:r>
    </w:p>
    <w:p w14:paraId="3619CDEA" w14:textId="77777777" w:rsidR="00E470A5" w:rsidRDefault="00E470A5" w:rsidP="00E470A5">
      <w:pPr>
        <w:rPr>
          <w:rFonts w:ascii="Garamond" w:hAnsi="Garamond"/>
        </w:rPr>
      </w:pPr>
      <w:r w:rsidRPr="00AE76AA">
        <w:rPr>
          <w:rFonts w:ascii="Garamond" w:hAnsi="Garamond"/>
        </w:rPr>
        <w:t>Hirdetőtábla</w:t>
      </w:r>
    </w:p>
    <w:p w14:paraId="16FD510B" w14:textId="77777777" w:rsidR="00E470A5" w:rsidRPr="00AE76AA" w:rsidRDefault="00E470A5" w:rsidP="00E470A5">
      <w:pPr>
        <w:rPr>
          <w:rFonts w:ascii="Garamond" w:hAnsi="Garamond"/>
        </w:rPr>
      </w:pPr>
    </w:p>
    <w:p w14:paraId="0F1ACDF8" w14:textId="77777777" w:rsidR="00E470A5" w:rsidRPr="00AE76AA" w:rsidRDefault="00E470A5" w:rsidP="00E470A5">
      <w:pPr>
        <w:rPr>
          <w:rFonts w:ascii="Garamond" w:hAnsi="Garamond"/>
        </w:rPr>
      </w:pP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  <w:t>Dr. Viszkók Zoltán</w:t>
      </w:r>
    </w:p>
    <w:p w14:paraId="125C54B3" w14:textId="77777777" w:rsidR="00E470A5" w:rsidRPr="00AE76AA" w:rsidRDefault="00E470A5" w:rsidP="00E470A5">
      <w:pPr>
        <w:rPr>
          <w:rFonts w:ascii="Garamond" w:hAnsi="Garamond"/>
        </w:rPr>
      </w:pP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  <w:t xml:space="preserve">      jegyző</w:t>
      </w:r>
    </w:p>
    <w:p w14:paraId="3E38D428" w14:textId="77777777" w:rsidR="00E470A5" w:rsidRPr="00AE76AA" w:rsidRDefault="00E470A5" w:rsidP="006D31F6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</w:p>
    <w:p w14:paraId="2B614A57" w14:textId="77777777" w:rsidR="006D31F6" w:rsidRDefault="006D31F6" w:rsidP="006D31F6">
      <w:pPr>
        <w:ind w:left="705" w:hanging="705"/>
        <w:jc w:val="both"/>
        <w:rPr>
          <w:rFonts w:ascii="Garamond" w:hAnsi="Garamond"/>
          <w:b/>
          <w:bCs/>
        </w:rPr>
      </w:pPr>
    </w:p>
    <w:p w14:paraId="6BBCD0FE" w14:textId="77777777" w:rsidR="006D31F6" w:rsidRPr="00AE76AA" w:rsidRDefault="006D31F6" w:rsidP="006D31F6">
      <w:pPr>
        <w:jc w:val="center"/>
        <w:rPr>
          <w:rFonts w:ascii="Garamond" w:hAnsi="Garamond"/>
          <w:b/>
        </w:rPr>
      </w:pPr>
      <w:r w:rsidRPr="00AE76AA">
        <w:rPr>
          <w:rFonts w:ascii="Garamond" w:hAnsi="Garamond"/>
        </w:rPr>
        <w:br w:type="page"/>
      </w:r>
      <w:r w:rsidRPr="00AE76AA">
        <w:rPr>
          <w:rFonts w:ascii="Garamond" w:hAnsi="Garamond"/>
          <w:b/>
        </w:rPr>
        <w:lastRenderedPageBreak/>
        <w:t>Hatásvizsgálat</w:t>
      </w:r>
    </w:p>
    <w:p w14:paraId="45AA93E3" w14:textId="77777777" w:rsidR="006D31F6" w:rsidRPr="00AE76AA" w:rsidRDefault="006D31F6" w:rsidP="006D31F6">
      <w:pPr>
        <w:jc w:val="center"/>
        <w:rPr>
          <w:rFonts w:ascii="Garamond" w:hAnsi="Garamond"/>
        </w:rPr>
      </w:pPr>
    </w:p>
    <w:p w14:paraId="3BF84FCB" w14:textId="77777777" w:rsidR="006D31F6" w:rsidRPr="00AE76AA" w:rsidRDefault="006D31F6" w:rsidP="006D31F6">
      <w:pPr>
        <w:ind w:left="426" w:hanging="426"/>
        <w:jc w:val="both"/>
        <w:rPr>
          <w:rFonts w:ascii="Garamond" w:hAnsi="Garamond"/>
          <w:b/>
        </w:rPr>
      </w:pPr>
      <w:r w:rsidRPr="00AE76AA">
        <w:rPr>
          <w:rFonts w:ascii="Garamond" w:hAnsi="Garamond"/>
          <w:b/>
        </w:rPr>
        <w:t xml:space="preserve">1. </w:t>
      </w:r>
      <w:r w:rsidRPr="00AE76AA">
        <w:rPr>
          <w:rFonts w:ascii="Garamond" w:hAnsi="Garamond"/>
          <w:b/>
        </w:rPr>
        <w:tab/>
        <w:t>A tervezett jogszabály társadalmi, gazdasági, költségvetési hatása:</w:t>
      </w:r>
    </w:p>
    <w:p w14:paraId="401A00E7" w14:textId="77777777" w:rsidR="006D31F6" w:rsidRPr="00AE76AA" w:rsidRDefault="006D31F6" w:rsidP="006D31F6">
      <w:pPr>
        <w:ind w:left="426"/>
        <w:jc w:val="both"/>
        <w:rPr>
          <w:rFonts w:ascii="Garamond" w:hAnsi="Garamond"/>
        </w:rPr>
      </w:pPr>
      <w:r w:rsidRPr="00AE76AA">
        <w:rPr>
          <w:rFonts w:ascii="Garamond" w:hAnsi="Garamond"/>
        </w:rPr>
        <w:t>A helyi önkormányzat az államháztartásról szóló 2011. évi CXCV. törvény 23. § (1) bekezdése értelmében a költségvetését költségvetési rendeletben állapítja meg, amely elősegíti a jelenlegi pénzügyi helyzetről a valós kép kialakítását és meghatározza az éves gazdálkodási lehetőségeket. A költségvetés végrehajtása során elsőbbséget élvez az önkormányzat működőképességének a biztosítása, az önkormányzat kötelező feladatainak ellátásához szükséges forrás biztosítása. Nyertes pályázatainkhoz a saját erőt az önkormányzat biztosítja. A pályázatokból megvalósult beruházások a működési költségek csökkentését eredményezik.</w:t>
      </w:r>
    </w:p>
    <w:p w14:paraId="40A175CF" w14:textId="77777777" w:rsidR="006D31F6" w:rsidRPr="00AE76AA" w:rsidRDefault="006D31F6" w:rsidP="006D31F6">
      <w:pPr>
        <w:ind w:left="426" w:hanging="426"/>
        <w:jc w:val="both"/>
        <w:rPr>
          <w:rFonts w:ascii="Garamond" w:hAnsi="Garamond"/>
          <w:b/>
        </w:rPr>
      </w:pPr>
      <w:r w:rsidRPr="00AE76AA">
        <w:rPr>
          <w:rFonts w:ascii="Garamond" w:hAnsi="Garamond"/>
          <w:b/>
        </w:rPr>
        <w:t>2.</w:t>
      </w:r>
      <w:r w:rsidRPr="00AE76AA">
        <w:rPr>
          <w:rFonts w:ascii="Garamond" w:hAnsi="Garamond"/>
          <w:b/>
        </w:rPr>
        <w:tab/>
        <w:t>Környezeti és egészségi következményei:</w:t>
      </w:r>
    </w:p>
    <w:p w14:paraId="0D316284" w14:textId="77777777" w:rsidR="006D31F6" w:rsidRPr="00AE76AA" w:rsidRDefault="006D31F6" w:rsidP="006D31F6">
      <w:pPr>
        <w:ind w:left="426"/>
        <w:jc w:val="both"/>
        <w:rPr>
          <w:rFonts w:ascii="Garamond" w:hAnsi="Garamond"/>
        </w:rPr>
      </w:pPr>
      <w:r w:rsidRPr="00AE76AA">
        <w:rPr>
          <w:rFonts w:ascii="Garamond" w:hAnsi="Garamond"/>
        </w:rPr>
        <w:t>A költségvetés biztosítja az önkormányzat által közvetlenül ellátandó feladatokat érintő finanszírozások zökkenőmentes megvalósulását. Hozzásegítve az intézményeket ahhoz, hogy feladataik ellátásához a fedezetek is biztosításra kerüljenek, ami hatással van a település lakosságának szociális életkörülményeire, egészségi állapotára.</w:t>
      </w:r>
    </w:p>
    <w:p w14:paraId="3A9D0D0A" w14:textId="77777777" w:rsidR="006D31F6" w:rsidRPr="00AE76AA" w:rsidRDefault="006D31F6" w:rsidP="006D31F6">
      <w:pPr>
        <w:ind w:left="426" w:hanging="426"/>
        <w:jc w:val="both"/>
        <w:rPr>
          <w:rFonts w:ascii="Garamond" w:hAnsi="Garamond"/>
          <w:b/>
        </w:rPr>
      </w:pPr>
      <w:r w:rsidRPr="00AE76AA">
        <w:rPr>
          <w:rFonts w:ascii="Garamond" w:hAnsi="Garamond"/>
          <w:b/>
        </w:rPr>
        <w:t>3.</w:t>
      </w:r>
      <w:r w:rsidRPr="00AE76AA">
        <w:rPr>
          <w:rFonts w:ascii="Garamond" w:hAnsi="Garamond"/>
          <w:b/>
        </w:rPr>
        <w:tab/>
        <w:t xml:space="preserve">Adminisztratív </w:t>
      </w:r>
      <w:proofErr w:type="spellStart"/>
      <w:r w:rsidRPr="00AE76AA">
        <w:rPr>
          <w:rFonts w:ascii="Garamond" w:hAnsi="Garamond"/>
          <w:b/>
        </w:rPr>
        <w:t>terheket</w:t>
      </w:r>
      <w:proofErr w:type="spellEnd"/>
      <w:r w:rsidRPr="00AE76AA">
        <w:rPr>
          <w:rFonts w:ascii="Garamond" w:hAnsi="Garamond"/>
          <w:b/>
        </w:rPr>
        <w:t xml:space="preserve"> befolyásoló hatások:</w:t>
      </w:r>
    </w:p>
    <w:p w14:paraId="3609FD1E" w14:textId="77777777" w:rsidR="006D31F6" w:rsidRPr="00AE76AA" w:rsidRDefault="006D31F6" w:rsidP="006D31F6">
      <w:pPr>
        <w:ind w:left="426"/>
        <w:jc w:val="both"/>
        <w:rPr>
          <w:rFonts w:ascii="Garamond" w:hAnsi="Garamond"/>
        </w:rPr>
      </w:pPr>
      <w:r w:rsidRPr="00AE76AA">
        <w:rPr>
          <w:rFonts w:ascii="Garamond" w:hAnsi="Garamond"/>
        </w:rPr>
        <w:t xml:space="preserve">A költségvetés elkészítése és a hozzá kapcsolódó feladatok ellátása a munkatársak </w:t>
      </w:r>
      <w:r w:rsidRPr="00AE76AA">
        <w:rPr>
          <w:rFonts w:ascii="Garamond" w:hAnsi="Garamond"/>
        </w:rPr>
        <w:tab/>
        <w:t xml:space="preserve">munkaköri leírásában szerepel. A jogszabályi állandó változások, az adminisztráció </w:t>
      </w:r>
      <w:r w:rsidRPr="00AE76AA">
        <w:rPr>
          <w:rFonts w:ascii="Garamond" w:hAnsi="Garamond"/>
        </w:rPr>
        <w:tab/>
        <w:t>növekedése, valamint az egységes szabályozás hiányossága továbbra is többlet terhet jelent a költségvetéssel foglalkozók számára.</w:t>
      </w:r>
    </w:p>
    <w:p w14:paraId="3840427D" w14:textId="77777777" w:rsidR="006D31F6" w:rsidRPr="00AE76AA" w:rsidRDefault="006D31F6" w:rsidP="006D31F6">
      <w:pPr>
        <w:ind w:left="426" w:hanging="426"/>
        <w:jc w:val="both"/>
        <w:rPr>
          <w:rFonts w:ascii="Garamond" w:hAnsi="Garamond"/>
          <w:b/>
        </w:rPr>
      </w:pPr>
      <w:r w:rsidRPr="00AE76AA">
        <w:rPr>
          <w:rFonts w:ascii="Garamond" w:hAnsi="Garamond"/>
          <w:b/>
        </w:rPr>
        <w:t>4.</w:t>
      </w:r>
      <w:r w:rsidRPr="00AE76AA">
        <w:rPr>
          <w:rFonts w:ascii="Garamond" w:hAnsi="Garamond"/>
          <w:b/>
        </w:rPr>
        <w:tab/>
        <w:t>A jogszabály megalkotásának szükségessége, a jogalkotás elmaradásának várható következménye:</w:t>
      </w:r>
    </w:p>
    <w:p w14:paraId="1443800B" w14:textId="77777777" w:rsidR="006D31F6" w:rsidRPr="00AE76AA" w:rsidRDefault="006D31F6" w:rsidP="006D31F6">
      <w:pPr>
        <w:shd w:val="clear" w:color="auto" w:fill="FFFFFF"/>
        <w:ind w:left="426"/>
        <w:jc w:val="both"/>
        <w:rPr>
          <w:rFonts w:ascii="Garamond" w:hAnsi="Garamond"/>
          <w:color w:val="000000"/>
        </w:rPr>
      </w:pPr>
      <w:r w:rsidRPr="00AE76AA">
        <w:rPr>
          <w:rFonts w:ascii="Garamond" w:hAnsi="Garamond"/>
        </w:rPr>
        <w:t>Az Áht. 34. § alapján a helyi önkormányzat költségvetési rendeletében megjelenő bevételek és kiadások módosításáról, a kiadási előirányzatok közötti átcsoportosításról a képviselő-testület dönt.</w:t>
      </w:r>
      <w:r w:rsidRPr="00AE76AA">
        <w:rPr>
          <w:rStyle w:val="section"/>
          <w:rFonts w:ascii="Garamond" w:hAnsi="Garamond"/>
          <w:color w:val="000000"/>
        </w:rPr>
        <w:t xml:space="preserve"> </w:t>
      </w:r>
      <w:r w:rsidRPr="00AE76AA">
        <w:rPr>
          <w:rFonts w:ascii="Garamond" w:hAnsi="Garamond"/>
          <w:color w:val="000000"/>
        </w:rPr>
        <w:t xml:space="preserve">A helyi önkormányzat költségvetési rendelete a polgármester számára lehetővé teheti a helyi önkormányzat bevételeinek és kiadásainak módosítását és a kiadási előirányzatok közötti átcsoportosítást. </w:t>
      </w:r>
    </w:p>
    <w:p w14:paraId="7C93D62C" w14:textId="77777777" w:rsidR="006D31F6" w:rsidRPr="00AE76AA" w:rsidRDefault="006D31F6" w:rsidP="006D31F6">
      <w:pPr>
        <w:shd w:val="clear" w:color="auto" w:fill="FFFFFF"/>
        <w:ind w:left="426"/>
        <w:jc w:val="both"/>
        <w:rPr>
          <w:rFonts w:ascii="Garamond" w:hAnsi="Garamond"/>
          <w:color w:val="000000"/>
        </w:rPr>
      </w:pPr>
      <w:r w:rsidRPr="00AE76AA">
        <w:rPr>
          <w:rFonts w:ascii="Garamond" w:hAnsi="Garamond"/>
          <w:color w:val="000000"/>
        </w:rPr>
        <w:t xml:space="preserve">A képviselő-testület az előirányzat-módosítás, előirányzat-átcsoportosítás átvezetéseként - az első negyedév kivételével - negyedévenként, a döntése szerinti időpontokban, de legkésőbb az éves költségvetési beszámoló elkészítésének </w:t>
      </w:r>
      <w:proofErr w:type="spellStart"/>
      <w:r w:rsidRPr="00AE76AA">
        <w:rPr>
          <w:rFonts w:ascii="Garamond" w:hAnsi="Garamond"/>
          <w:color w:val="000000"/>
        </w:rPr>
        <w:t>határidejéig</w:t>
      </w:r>
      <w:proofErr w:type="spellEnd"/>
      <w:r w:rsidRPr="00AE76AA">
        <w:rPr>
          <w:rFonts w:ascii="Garamond" w:hAnsi="Garamond"/>
          <w:color w:val="000000"/>
        </w:rPr>
        <w:t xml:space="preserve">, december 31-i hatállyal módosítja a költségvetési rendeletét. </w:t>
      </w:r>
    </w:p>
    <w:p w14:paraId="4E8C4E52" w14:textId="77777777" w:rsidR="006D31F6" w:rsidRPr="00AE76AA" w:rsidRDefault="006D31F6" w:rsidP="006D31F6">
      <w:pPr>
        <w:shd w:val="clear" w:color="auto" w:fill="FFFFFF"/>
        <w:ind w:left="426"/>
        <w:jc w:val="both"/>
        <w:rPr>
          <w:rFonts w:ascii="Garamond" w:hAnsi="Garamond"/>
          <w:color w:val="000000"/>
        </w:rPr>
      </w:pPr>
      <w:r w:rsidRPr="00AE76AA">
        <w:rPr>
          <w:rFonts w:ascii="Garamond" w:hAnsi="Garamond"/>
          <w:color w:val="000000"/>
        </w:rPr>
        <w:t xml:space="preserve">Ha év közben az Országgyűlés - a helyi önkormányzatot érintő módon – az Áht.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 </w:t>
      </w:r>
    </w:p>
    <w:p w14:paraId="77A56ED6" w14:textId="77777777" w:rsidR="006D31F6" w:rsidRPr="00AE76AA" w:rsidRDefault="006D31F6" w:rsidP="006D31F6">
      <w:pPr>
        <w:ind w:left="426"/>
        <w:jc w:val="both"/>
        <w:rPr>
          <w:rFonts w:ascii="Garamond" w:hAnsi="Garamond"/>
        </w:rPr>
      </w:pPr>
      <w:r w:rsidRPr="00AE76AA">
        <w:rPr>
          <w:rFonts w:ascii="Garamond" w:hAnsi="Garamond"/>
        </w:rPr>
        <w:t>A rendelet megalkotásának elmulasztása a finanszírozás elvonását vonja maga után.</w:t>
      </w:r>
    </w:p>
    <w:p w14:paraId="2099F9C9" w14:textId="77777777" w:rsidR="006D31F6" w:rsidRPr="00AE76AA" w:rsidRDefault="006D31F6" w:rsidP="006D31F6">
      <w:pPr>
        <w:ind w:left="426" w:hanging="426"/>
        <w:jc w:val="both"/>
        <w:rPr>
          <w:rFonts w:ascii="Garamond" w:hAnsi="Garamond"/>
          <w:b/>
        </w:rPr>
      </w:pPr>
      <w:r w:rsidRPr="00AE76AA">
        <w:rPr>
          <w:rFonts w:ascii="Garamond" w:hAnsi="Garamond"/>
          <w:b/>
        </w:rPr>
        <w:t>5.</w:t>
      </w:r>
      <w:r w:rsidRPr="00AE76AA">
        <w:rPr>
          <w:rFonts w:ascii="Garamond" w:hAnsi="Garamond"/>
          <w:b/>
        </w:rPr>
        <w:tab/>
        <w:t>A jogszabály alkalmazásához szükséges személyi, szervezeti, tárgyi és pénzügyi feltételek:</w:t>
      </w:r>
    </w:p>
    <w:p w14:paraId="4E10592E" w14:textId="77777777" w:rsidR="006D31F6" w:rsidRPr="00AE76AA" w:rsidRDefault="006D31F6" w:rsidP="006D31F6">
      <w:pPr>
        <w:ind w:left="426"/>
        <w:jc w:val="both"/>
        <w:rPr>
          <w:rFonts w:ascii="Garamond" w:hAnsi="Garamond"/>
        </w:rPr>
      </w:pPr>
      <w:r w:rsidRPr="00AE76AA">
        <w:rPr>
          <w:rFonts w:ascii="Garamond" w:hAnsi="Garamond"/>
        </w:rPr>
        <w:t>Önkormányzatunknál a személyi feltételek biztosítottak. A költségvetés tervezésével, végrehajtásával kapcsolatos feladatokat az államháztartásról szóló CXCV tv., a számvitelről szóló 2000. évi C. tv., valamint az államháztartás számviteléről szóló 4/2013.(I.11.) Kormányrendelet előírásai szerint a Polgármesteri Hivatal látja el együttműködési megállapodások alapján.</w:t>
      </w:r>
    </w:p>
    <w:p w14:paraId="643A0649" w14:textId="77777777" w:rsidR="006D31F6" w:rsidRPr="00AE76AA" w:rsidRDefault="006D31F6" w:rsidP="006D31F6">
      <w:pPr>
        <w:jc w:val="both"/>
        <w:rPr>
          <w:rFonts w:ascii="Garamond" w:hAnsi="Garamond"/>
        </w:rPr>
      </w:pPr>
      <w:r w:rsidRPr="00AE76AA">
        <w:rPr>
          <w:rFonts w:ascii="Garamond" w:hAnsi="Garamond"/>
        </w:rPr>
        <w:t>Fentiek alapján a Soltvadkert Város Önkormányzat 202</w:t>
      </w:r>
      <w:r>
        <w:rPr>
          <w:rFonts w:ascii="Garamond" w:hAnsi="Garamond"/>
        </w:rPr>
        <w:t>1</w:t>
      </w:r>
      <w:r w:rsidRPr="00AE76AA">
        <w:rPr>
          <w:rFonts w:ascii="Garamond" w:hAnsi="Garamond"/>
        </w:rPr>
        <w:t>. évi költségvetésének módosításáról szóló rendelet-tervezetet terjesztem a Tisztelt Képviselő-testület elé.</w:t>
      </w:r>
    </w:p>
    <w:p w14:paraId="17DE2C1C" w14:textId="77777777" w:rsidR="00FC1470" w:rsidRDefault="00FC1470" w:rsidP="006D31F6">
      <w:pPr>
        <w:jc w:val="both"/>
        <w:rPr>
          <w:rFonts w:ascii="Garamond" w:hAnsi="Garamond"/>
        </w:rPr>
      </w:pPr>
    </w:p>
    <w:p w14:paraId="0D556AE6" w14:textId="77777777" w:rsidR="00FC1470" w:rsidRDefault="00FC1470" w:rsidP="006D31F6">
      <w:pPr>
        <w:jc w:val="both"/>
        <w:rPr>
          <w:rFonts w:ascii="Garamond" w:hAnsi="Garamond"/>
        </w:rPr>
      </w:pPr>
    </w:p>
    <w:p w14:paraId="211010CA" w14:textId="414EF68E" w:rsidR="006D31F6" w:rsidRPr="00AE76AA" w:rsidRDefault="006D31F6" w:rsidP="006D31F6">
      <w:pPr>
        <w:jc w:val="both"/>
        <w:rPr>
          <w:rFonts w:ascii="Garamond" w:hAnsi="Garamond"/>
        </w:rPr>
      </w:pPr>
      <w:r w:rsidRPr="00AE76AA">
        <w:rPr>
          <w:rFonts w:ascii="Garamond" w:hAnsi="Garamond"/>
        </w:rPr>
        <w:t>Soltvadkert, 202</w:t>
      </w:r>
      <w:r>
        <w:rPr>
          <w:rFonts w:ascii="Garamond" w:hAnsi="Garamond"/>
        </w:rPr>
        <w:t>1</w:t>
      </w:r>
      <w:r w:rsidRPr="00AE76AA">
        <w:rPr>
          <w:rFonts w:ascii="Garamond" w:hAnsi="Garamond"/>
        </w:rPr>
        <w:t>. június 2</w:t>
      </w:r>
      <w:r>
        <w:rPr>
          <w:rFonts w:ascii="Garamond" w:hAnsi="Garamond"/>
        </w:rPr>
        <w:t>1</w:t>
      </w:r>
      <w:r w:rsidRPr="00AE76AA">
        <w:rPr>
          <w:rFonts w:ascii="Garamond" w:hAnsi="Garamond"/>
        </w:rPr>
        <w:t>.</w:t>
      </w:r>
    </w:p>
    <w:p w14:paraId="0060C8F0" w14:textId="77777777" w:rsidR="006D31F6" w:rsidRPr="00AE76AA" w:rsidRDefault="006D31F6" w:rsidP="006D31F6">
      <w:pPr>
        <w:jc w:val="both"/>
        <w:rPr>
          <w:rFonts w:ascii="Garamond" w:hAnsi="Garamond"/>
        </w:rPr>
      </w:pPr>
    </w:p>
    <w:p w14:paraId="6EF55B2D" w14:textId="77777777" w:rsidR="006D31F6" w:rsidRDefault="006D31F6" w:rsidP="006D31F6">
      <w:pPr>
        <w:jc w:val="both"/>
        <w:rPr>
          <w:rFonts w:ascii="Garamond" w:hAnsi="Garamond"/>
        </w:rPr>
      </w:pP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</w:p>
    <w:p w14:paraId="03561A03" w14:textId="77777777" w:rsidR="006D31F6" w:rsidRDefault="006D31F6" w:rsidP="006D31F6">
      <w:pPr>
        <w:jc w:val="both"/>
        <w:rPr>
          <w:rFonts w:ascii="Garamond" w:hAnsi="Garamond"/>
        </w:rPr>
      </w:pPr>
    </w:p>
    <w:p w14:paraId="1C095178" w14:textId="55B7B2E0" w:rsidR="006D31F6" w:rsidRPr="00AE76AA" w:rsidRDefault="006D31F6" w:rsidP="006D31F6">
      <w:pPr>
        <w:ind w:left="4248" w:firstLine="708"/>
        <w:jc w:val="both"/>
        <w:rPr>
          <w:rFonts w:ascii="Garamond" w:hAnsi="Garamond"/>
        </w:rPr>
      </w:pPr>
      <w:r w:rsidRPr="00AE76AA">
        <w:rPr>
          <w:rFonts w:ascii="Garamond" w:hAnsi="Garamond"/>
        </w:rPr>
        <w:t>Temerini Ferenc</w:t>
      </w:r>
    </w:p>
    <w:p w14:paraId="2C871780" w14:textId="77777777" w:rsidR="006D31F6" w:rsidRPr="00AE76AA" w:rsidRDefault="006D31F6" w:rsidP="006D31F6">
      <w:pPr>
        <w:jc w:val="both"/>
        <w:rPr>
          <w:rFonts w:ascii="Garamond" w:hAnsi="Garamond"/>
        </w:rPr>
      </w:pP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</w:r>
      <w:r w:rsidRPr="00AE76AA">
        <w:rPr>
          <w:rFonts w:ascii="Garamond" w:hAnsi="Garamond"/>
        </w:rPr>
        <w:tab/>
        <w:t xml:space="preserve">  polgármester</w:t>
      </w:r>
    </w:p>
    <w:p w14:paraId="5772A7AB" w14:textId="77777777" w:rsidR="007A3406" w:rsidRDefault="007A3406"/>
    <w:sectPr w:rsidR="007A3406" w:rsidSect="00DF2BA3">
      <w:footerReference w:type="even" r:id="rId7"/>
      <w:pgSz w:w="11906" w:h="16838"/>
      <w:pgMar w:top="709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A559" w14:textId="77777777" w:rsidR="006E1EAF" w:rsidRDefault="00384453">
      <w:r>
        <w:separator/>
      </w:r>
    </w:p>
  </w:endnote>
  <w:endnote w:type="continuationSeparator" w:id="0">
    <w:p w14:paraId="1A7521C6" w14:textId="77777777" w:rsidR="006E1EAF" w:rsidRDefault="0038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667C" w14:textId="77777777" w:rsidR="0041588C" w:rsidRDefault="006D31F6" w:rsidP="00C74DB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2718CD9" w14:textId="77777777" w:rsidR="0041588C" w:rsidRDefault="00101C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5C21" w14:textId="77777777" w:rsidR="006E1EAF" w:rsidRDefault="00384453">
      <w:r>
        <w:separator/>
      </w:r>
    </w:p>
  </w:footnote>
  <w:footnote w:type="continuationSeparator" w:id="0">
    <w:p w14:paraId="478BC2CA" w14:textId="77777777" w:rsidR="006E1EAF" w:rsidRDefault="0038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1362"/>
    <w:multiLevelType w:val="hybridMultilevel"/>
    <w:tmpl w:val="97341580"/>
    <w:lvl w:ilvl="0" w:tplc="F03CC2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F6"/>
    <w:rsid w:val="0001400A"/>
    <w:rsid w:val="001A6459"/>
    <w:rsid w:val="003714AA"/>
    <w:rsid w:val="00384453"/>
    <w:rsid w:val="006D31F6"/>
    <w:rsid w:val="006E1EAF"/>
    <w:rsid w:val="006F700B"/>
    <w:rsid w:val="007A3406"/>
    <w:rsid w:val="008963D1"/>
    <w:rsid w:val="00A324AC"/>
    <w:rsid w:val="00A3759D"/>
    <w:rsid w:val="00BA343C"/>
    <w:rsid w:val="00D16C03"/>
    <w:rsid w:val="00E470A5"/>
    <w:rsid w:val="00F4555B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1E42"/>
  <w15:chartTrackingRefBased/>
  <w15:docId w15:val="{57B47213-9A2D-4F04-9C13-DCF4028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Arial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31F6"/>
    <w:pPr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D31F6"/>
    <w:pPr>
      <w:keepNext/>
      <w:jc w:val="center"/>
      <w:outlineLvl w:val="6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6D31F6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6D31F6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6D31F6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lb">
    <w:name w:val="footer"/>
    <w:basedOn w:val="Norml"/>
    <w:link w:val="llbChar"/>
    <w:rsid w:val="006D31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D31F6"/>
    <w:rPr>
      <w:rFonts w:ascii="Times New Roman" w:eastAsia="Times New Roman" w:hAnsi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6D31F6"/>
  </w:style>
  <w:style w:type="paragraph" w:styleId="NormlWeb">
    <w:name w:val="Normal (Web)"/>
    <w:basedOn w:val="Norml"/>
    <w:uiPriority w:val="99"/>
    <w:rsid w:val="006D31F6"/>
    <w:pPr>
      <w:spacing w:before="100" w:beforeAutospacing="1" w:after="100" w:afterAutospacing="1"/>
    </w:pPr>
  </w:style>
  <w:style w:type="character" w:customStyle="1" w:styleId="section">
    <w:name w:val="section"/>
    <w:basedOn w:val="Bekezdsalapbettpusa"/>
    <w:rsid w:val="006D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999</Words>
  <Characters>6897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2021-07-15T13:09:00Z</cp:lastPrinted>
  <dcterms:created xsi:type="dcterms:W3CDTF">2021-07-01T11:38:00Z</dcterms:created>
  <dcterms:modified xsi:type="dcterms:W3CDTF">2021-07-15T13:55:00Z</dcterms:modified>
</cp:coreProperties>
</file>